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4C" w:rsidRDefault="00864C4C" w:rsidP="00864C4C">
      <w:pPr>
        <w:shd w:val="clear" w:color="auto" w:fill="FFFFFF"/>
        <w:spacing w:line="312" w:lineRule="atLeast"/>
        <w:outlineLvl w:val="1"/>
        <w:rPr>
          <w:rFonts w:ascii="Arial" w:eastAsia="Times New Roman" w:hAnsi="Arial" w:cs="Arial"/>
          <w:b/>
          <w:bCs/>
          <w:color w:val="000000"/>
          <w:kern w:val="36"/>
          <w:sz w:val="32"/>
          <w:szCs w:val="32"/>
        </w:rPr>
      </w:pPr>
      <w:proofErr w:type="spellStart"/>
      <w:r>
        <w:rPr>
          <w:rFonts w:ascii="Arial" w:eastAsia="Times New Roman" w:hAnsi="Arial" w:cs="Arial"/>
          <w:b/>
          <w:bCs/>
          <w:color w:val="000000"/>
          <w:kern w:val="36"/>
          <w:sz w:val="32"/>
          <w:szCs w:val="32"/>
        </w:rPr>
        <w:t>Flipping</w:t>
      </w:r>
      <w:proofErr w:type="spellEnd"/>
      <w:r>
        <w:rPr>
          <w:rFonts w:ascii="Arial" w:eastAsia="Times New Roman" w:hAnsi="Arial" w:cs="Arial"/>
          <w:b/>
          <w:bCs/>
          <w:color w:val="000000"/>
          <w:kern w:val="36"/>
          <w:sz w:val="32"/>
          <w:szCs w:val="32"/>
        </w:rPr>
        <w:t xml:space="preserve"> the </w:t>
      </w:r>
      <w:proofErr w:type="spellStart"/>
      <w:r>
        <w:rPr>
          <w:rFonts w:ascii="Arial" w:eastAsia="Times New Roman" w:hAnsi="Arial" w:cs="Arial"/>
          <w:b/>
          <w:bCs/>
          <w:color w:val="000000"/>
          <w:kern w:val="36"/>
          <w:sz w:val="32"/>
          <w:szCs w:val="32"/>
        </w:rPr>
        <w:t>classroom</w:t>
      </w:r>
      <w:proofErr w:type="spellEnd"/>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333333"/>
        </w:rPr>
        <w:t xml:space="preserve">LA CLASSE CAPOVOLTA  </w:t>
      </w:r>
    </w:p>
    <w:p w:rsidR="00864C4C" w:rsidRPr="00864C4C" w:rsidRDefault="00864C4C" w:rsidP="00864C4C">
      <w:pPr>
        <w:shd w:val="clear" w:color="auto" w:fill="FFFFFF"/>
        <w:spacing w:before="100" w:beforeAutospacing="1" w:after="360" w:line="360" w:lineRule="atLeast"/>
        <w:rPr>
          <w:rFonts w:ascii="Georgia" w:hAnsi="Georgia"/>
          <w:b/>
          <w:color w:val="333333"/>
        </w:rPr>
      </w:pPr>
      <w:r w:rsidRPr="00864C4C">
        <w:rPr>
          <w:rFonts w:ascii="Georgia" w:hAnsi="Georgia"/>
          <w:b/>
          <w:color w:val="333333"/>
        </w:rPr>
        <w:t>Di Giovanni Bonaiuti</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Da qualche tempo, in rete, si parla con insistenza di “</w:t>
      </w:r>
      <w:proofErr w:type="spellStart"/>
      <w:r>
        <w:rPr>
          <w:rFonts w:ascii="Georgia" w:hAnsi="Georgia"/>
          <w:color w:val="800000"/>
        </w:rPr>
        <w:t>flipped</w:t>
      </w:r>
      <w:proofErr w:type="spellEnd"/>
      <w:r>
        <w:rPr>
          <w:rFonts w:ascii="Georgia" w:hAnsi="Georgia"/>
          <w:color w:val="800000"/>
        </w:rPr>
        <w:t xml:space="preserve"> </w:t>
      </w:r>
      <w:proofErr w:type="spellStart"/>
      <w:r>
        <w:rPr>
          <w:rFonts w:ascii="Georgia" w:hAnsi="Georgia"/>
          <w:color w:val="800000"/>
        </w:rPr>
        <w:t>classroom</w:t>
      </w:r>
      <w:proofErr w:type="spellEnd"/>
      <w:r>
        <w:rPr>
          <w:rFonts w:ascii="Georgia" w:hAnsi="Georgia"/>
          <w:color w:val="800000"/>
        </w:rPr>
        <w:t xml:space="preserve"> </w:t>
      </w:r>
      <w:proofErr w:type="spellStart"/>
      <w:r>
        <w:rPr>
          <w:rFonts w:ascii="Georgia" w:hAnsi="Georgia"/>
          <w:color w:val="800000"/>
        </w:rPr>
        <w:t>model</w:t>
      </w:r>
      <w:proofErr w:type="spellEnd"/>
      <w:r>
        <w:rPr>
          <w:rFonts w:ascii="Georgia" w:hAnsi="Georgia"/>
          <w:color w:val="333333"/>
        </w:rPr>
        <w:t>”.</w:t>
      </w:r>
      <w:r>
        <w:rPr>
          <w:rFonts w:ascii="Georgia" w:hAnsi="Georgia"/>
          <w:color w:val="333333"/>
        </w:rPr>
        <w:br/>
        <w:t xml:space="preserve">Il nome è intrigante ed ho pensato valesse la pena provare a capire </w:t>
      </w:r>
      <w:proofErr w:type="spellStart"/>
      <w:r>
        <w:rPr>
          <w:rFonts w:ascii="Georgia" w:hAnsi="Georgia"/>
          <w:color w:val="333333"/>
        </w:rPr>
        <w:t>meglio…</w:t>
      </w:r>
      <w:proofErr w:type="spellEnd"/>
      <w:r>
        <w:rPr>
          <w:rFonts w:ascii="Georgia" w:hAnsi="Georgia"/>
          <w:color w:val="333333"/>
        </w:rPr>
        <w:br/>
        <w:t>Si tratta di una modalità di insegnamento (supportata da tecnologie) in cui si invertono i tempi e i modi di lavoro. Non è tanto la classe ad essere “capovolta” quanto il normale schema di lavoro in classe. Tipicamente, infatti, si ha un primo momento in cui l’insegnante spiega (fa “lezione”) seguito da un secondo momento in cui agli studenti sono assegnati problemi da risolvere tipicamente da svolgere a casa (i “compiti a casa”).</w:t>
      </w:r>
    </w:p>
    <w:p w:rsidR="00864C4C" w:rsidRDefault="00864C4C" w:rsidP="00864C4C">
      <w:pPr>
        <w:shd w:val="clear" w:color="auto" w:fill="F1F1F1"/>
        <w:spacing w:line="270" w:lineRule="atLeast"/>
        <w:jc w:val="center"/>
        <w:rPr>
          <w:rFonts w:ascii="Georgia" w:eastAsia="Times New Roman" w:hAnsi="Georgia"/>
          <w:color w:val="333333"/>
        </w:rPr>
      </w:pPr>
      <w:r>
        <w:rPr>
          <w:rFonts w:ascii="Georgia" w:eastAsia="Times New Roman" w:hAnsi="Georgia"/>
          <w:noProof/>
          <w:color w:val="333333"/>
        </w:rPr>
        <w:drawing>
          <wp:inline distT="0" distB="0" distL="0" distR="0">
            <wp:extent cx="5638800" cy="1543050"/>
            <wp:effectExtent l="19050" t="0" r="0" b="0"/>
            <wp:docPr id="1" name="Immagine 1" descr="normal-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l-classroom"/>
                    <pic:cNvPicPr>
                      <a:picLocks noChangeAspect="1" noChangeArrowheads="1"/>
                    </pic:cNvPicPr>
                  </pic:nvPicPr>
                  <pic:blipFill>
                    <a:blip r:embed="rId5" r:link="rId6" cstate="print"/>
                    <a:srcRect/>
                    <a:stretch>
                      <a:fillRect/>
                    </a:stretch>
                  </pic:blipFill>
                  <pic:spPr bwMode="auto">
                    <a:xfrm>
                      <a:off x="0" y="0"/>
                      <a:ext cx="5638800" cy="1543050"/>
                    </a:xfrm>
                    <a:prstGeom prst="rect">
                      <a:avLst/>
                    </a:prstGeom>
                    <a:noFill/>
                    <a:ln w="9525">
                      <a:noFill/>
                      <a:miter lim="800000"/>
                      <a:headEnd/>
                      <a:tailEnd/>
                    </a:ln>
                  </pic:spPr>
                </pic:pic>
              </a:graphicData>
            </a:graphic>
          </wp:inline>
        </w:drawing>
      </w:r>
    </w:p>
    <w:p w:rsidR="00864C4C" w:rsidRDefault="00864C4C" w:rsidP="00864C4C">
      <w:pPr>
        <w:pStyle w:val="wp-caption-text2"/>
        <w:shd w:val="clear" w:color="auto" w:fill="F1F1F1"/>
        <w:spacing w:line="270" w:lineRule="atLeast"/>
        <w:jc w:val="center"/>
        <w:rPr>
          <w:color w:val="333333"/>
        </w:rPr>
      </w:pPr>
      <w:r>
        <w:rPr>
          <w:color w:val="333333"/>
        </w:rPr>
        <w:t>Modello tradizionale</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 xml:space="preserve">I problemi derivanti da questo tipo di impostazione sono da anni al centro di un teso dibattito accompagnato da innumerevoli proposte alternative, in particolare di stampo costruttivista (apprendimento cooperativo, lavoro di gruppo, </w:t>
      </w:r>
      <w:proofErr w:type="spellStart"/>
      <w:r>
        <w:rPr>
          <w:rFonts w:ascii="Georgia" w:hAnsi="Georgia"/>
          <w:color w:val="333333"/>
        </w:rPr>
        <w:t>problem</w:t>
      </w:r>
      <w:proofErr w:type="spellEnd"/>
      <w:r>
        <w:rPr>
          <w:rFonts w:ascii="Georgia" w:hAnsi="Georgia"/>
          <w:color w:val="333333"/>
        </w:rPr>
        <w:t xml:space="preserve"> </w:t>
      </w:r>
      <w:proofErr w:type="spellStart"/>
      <w:r>
        <w:rPr>
          <w:rFonts w:ascii="Georgia" w:hAnsi="Georgia"/>
          <w:color w:val="333333"/>
        </w:rPr>
        <w:t>based</w:t>
      </w:r>
      <w:proofErr w:type="spellEnd"/>
      <w:r>
        <w:rPr>
          <w:rFonts w:ascii="Georgia" w:hAnsi="Georgia"/>
          <w:color w:val="333333"/>
        </w:rPr>
        <w:t xml:space="preserve"> </w:t>
      </w:r>
      <w:proofErr w:type="spellStart"/>
      <w:r>
        <w:rPr>
          <w:rFonts w:ascii="Georgia" w:hAnsi="Georgia"/>
          <w:color w:val="333333"/>
        </w:rPr>
        <w:t>learning</w:t>
      </w:r>
      <w:proofErr w:type="spellEnd"/>
      <w:r>
        <w:rPr>
          <w:rFonts w:ascii="Georgia" w:hAnsi="Georgia"/>
          <w:color w:val="333333"/>
        </w:rPr>
        <w:t>, ecc.) e da altrettante critiche all’efficacia di queste alternative (dispersività, complessità nella realizzazione, tempi lunghi, dubbi sui risultati, ecc.). Nel caso delle “</w:t>
      </w:r>
      <w:proofErr w:type="spellStart"/>
      <w:r>
        <w:rPr>
          <w:rFonts w:ascii="Georgia" w:hAnsi="Georgia"/>
          <w:color w:val="333333"/>
        </w:rPr>
        <w:t>flipped</w:t>
      </w:r>
      <w:proofErr w:type="spellEnd"/>
      <w:r>
        <w:rPr>
          <w:rFonts w:ascii="Georgia" w:hAnsi="Georgia"/>
          <w:color w:val="333333"/>
        </w:rPr>
        <w:t xml:space="preserve"> </w:t>
      </w:r>
      <w:proofErr w:type="spellStart"/>
      <w:r>
        <w:rPr>
          <w:rFonts w:ascii="Georgia" w:hAnsi="Georgia"/>
          <w:color w:val="333333"/>
        </w:rPr>
        <w:t>classroom</w:t>
      </w:r>
      <w:proofErr w:type="spellEnd"/>
      <w:r>
        <w:rPr>
          <w:rFonts w:ascii="Georgia" w:hAnsi="Georgia"/>
          <w:color w:val="333333"/>
        </w:rPr>
        <w:t xml:space="preserve">” la rivoluzione non è tanto nel metodo di insegnamento, ma nel diverso modo di proporre i contenuti agli studenti e di articolare i tempi di apprendimento. L’idea è quella di fornire agli studenti dei materiali didattici appositamente selezionati, o predisposti dall’insegnante, ai quali è assegnato il compito di insegnare. Si può trattare di video, risorse multimediali, libri o </w:t>
      </w:r>
      <w:proofErr w:type="spellStart"/>
      <w:r>
        <w:rPr>
          <w:rFonts w:ascii="Georgia" w:hAnsi="Georgia"/>
          <w:color w:val="333333"/>
        </w:rPr>
        <w:t>ebook</w:t>
      </w:r>
      <w:proofErr w:type="spellEnd"/>
      <w:r>
        <w:rPr>
          <w:rFonts w:ascii="Georgia" w:hAnsi="Georgia"/>
          <w:color w:val="333333"/>
        </w:rPr>
        <w:t xml:space="preserve">: l’importante è che siano in grado di trattare adeguatamente ed esaustivamente il contenuto. La prima cosa che gli studenti fanno diventa quindi quella di studiare guardando video, consultando i materiali ed adoperandoli più volte fino a quando i concetti non sono sufficientemente chiari. Tutto questo avviene prima, ed esternamente alla scuola, e non dopo come nel modello classico. La seconda parte del lavoro avviene invece in classe dove l’insegnante si troverà (almeno dal punto di vista teorico) un gruppo di studenti già preparato e, a detta dei sostenitori, finalmente </w:t>
      </w:r>
      <w:r>
        <w:rPr>
          <w:rFonts w:ascii="Georgia" w:hAnsi="Georgia"/>
          <w:color w:val="333333"/>
        </w:rPr>
        <w:lastRenderedPageBreak/>
        <w:t>omogeneo ed “allineato”. Nel contesto scolastico l’insegnante si preoccuperà quindi di proporre e seguire le attività applicative: esercitazioni, compiti, risoluzione di problemi, studio di casi, attività di approfondimento, ecc.</w:t>
      </w:r>
    </w:p>
    <w:p w:rsidR="00864C4C" w:rsidRDefault="00864C4C" w:rsidP="00864C4C">
      <w:pPr>
        <w:shd w:val="clear" w:color="auto" w:fill="F1F1F1"/>
        <w:spacing w:line="270" w:lineRule="atLeast"/>
        <w:jc w:val="center"/>
        <w:rPr>
          <w:rFonts w:ascii="Georgia" w:eastAsia="Times New Roman" w:hAnsi="Georgia"/>
          <w:color w:val="333333"/>
        </w:rPr>
      </w:pPr>
      <w:r>
        <w:rPr>
          <w:rFonts w:ascii="Georgia" w:eastAsia="Times New Roman" w:hAnsi="Georgia"/>
          <w:noProof/>
          <w:color w:val="333333"/>
        </w:rPr>
        <w:drawing>
          <wp:inline distT="0" distB="0" distL="0" distR="0">
            <wp:extent cx="6724650" cy="1543050"/>
            <wp:effectExtent l="19050" t="0" r="0" b="0"/>
            <wp:docPr id="2" name="Immagine 2" descr="flipped-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pped-classroom"/>
                    <pic:cNvPicPr>
                      <a:picLocks noChangeAspect="1" noChangeArrowheads="1"/>
                    </pic:cNvPicPr>
                  </pic:nvPicPr>
                  <pic:blipFill>
                    <a:blip r:embed="rId7" r:link="rId8" cstate="print"/>
                    <a:srcRect/>
                    <a:stretch>
                      <a:fillRect/>
                    </a:stretch>
                  </pic:blipFill>
                  <pic:spPr bwMode="auto">
                    <a:xfrm>
                      <a:off x="0" y="0"/>
                      <a:ext cx="6724650" cy="1543050"/>
                    </a:xfrm>
                    <a:prstGeom prst="rect">
                      <a:avLst/>
                    </a:prstGeom>
                    <a:noFill/>
                    <a:ln w="9525">
                      <a:noFill/>
                      <a:miter lim="800000"/>
                      <a:headEnd/>
                      <a:tailEnd/>
                    </a:ln>
                  </pic:spPr>
                </pic:pic>
              </a:graphicData>
            </a:graphic>
          </wp:inline>
        </w:drawing>
      </w:r>
    </w:p>
    <w:p w:rsidR="00864C4C" w:rsidRDefault="00864C4C" w:rsidP="00864C4C">
      <w:pPr>
        <w:pStyle w:val="wp-caption-text2"/>
        <w:shd w:val="clear" w:color="auto" w:fill="F1F1F1"/>
        <w:spacing w:line="270" w:lineRule="atLeast"/>
        <w:jc w:val="center"/>
        <w:rPr>
          <w:color w:val="333333"/>
        </w:rPr>
      </w:pPr>
      <w:r>
        <w:rPr>
          <w:color w:val="333333"/>
        </w:rPr>
        <w:t>Modello “</w:t>
      </w:r>
      <w:proofErr w:type="spellStart"/>
      <w:r>
        <w:rPr>
          <w:color w:val="333333"/>
        </w:rPr>
        <w:t>flipped</w:t>
      </w:r>
      <w:proofErr w:type="spellEnd"/>
      <w:r>
        <w:rPr>
          <w:color w:val="333333"/>
        </w:rPr>
        <w:t xml:space="preserve"> </w:t>
      </w:r>
      <w:proofErr w:type="spellStart"/>
      <w:r>
        <w:rPr>
          <w:color w:val="333333"/>
        </w:rPr>
        <w:t>classroom</w:t>
      </w:r>
      <w:proofErr w:type="spellEnd"/>
      <w:r>
        <w:rPr>
          <w:color w:val="333333"/>
        </w:rPr>
        <w:t>”</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In altre parole l’insegnante si troverà ad investire il suo tempo nell’accompagnare allo sviluppo ed estensione delle conoscenze, alla loro trasformazione in capacità concrete. Le tecnologie sono da questo punto di vista lo strumento necessario per la realizzazione della prima parte del lavoro. Grazie ad internet le risorse vengono messe a disposizione degli studenti che possono studiarli o, a seconda del tipo di materiali, impiegarli anche in maniera attiva e cooperativa. Si pensi al caso di video, creati dagli insegnanti, che gli studenti visualizzano e su cui discutono attraverso forum o strumenti di video annotazione.</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Nel video sotto “</w:t>
      </w:r>
      <w:proofErr w:type="spellStart"/>
      <w:r>
        <w:rPr>
          <w:rFonts w:ascii="Georgia" w:hAnsi="Georgia"/>
          <w:color w:val="333333"/>
        </w:rPr>
        <w:t>Why</w:t>
      </w:r>
      <w:proofErr w:type="spellEnd"/>
      <w:r>
        <w:rPr>
          <w:rFonts w:ascii="Georgia" w:hAnsi="Georgia"/>
          <w:color w:val="333333"/>
        </w:rPr>
        <w:t xml:space="preserve"> I </w:t>
      </w:r>
      <w:proofErr w:type="spellStart"/>
      <w:r>
        <w:rPr>
          <w:rFonts w:ascii="Georgia" w:hAnsi="Georgia"/>
          <w:color w:val="333333"/>
        </w:rPr>
        <w:t>Flipped</w:t>
      </w:r>
      <w:proofErr w:type="spellEnd"/>
      <w:r>
        <w:rPr>
          <w:rFonts w:ascii="Georgia" w:hAnsi="Georgia"/>
          <w:color w:val="333333"/>
        </w:rPr>
        <w:t xml:space="preserve"> </w:t>
      </w:r>
      <w:proofErr w:type="spellStart"/>
      <w:r>
        <w:rPr>
          <w:rFonts w:ascii="Georgia" w:hAnsi="Georgia"/>
          <w:color w:val="333333"/>
        </w:rPr>
        <w:t>My</w:t>
      </w:r>
      <w:proofErr w:type="spellEnd"/>
      <w:r>
        <w:rPr>
          <w:rFonts w:ascii="Georgia" w:hAnsi="Georgia"/>
          <w:color w:val="333333"/>
        </w:rPr>
        <w:t xml:space="preserve"> </w:t>
      </w:r>
      <w:proofErr w:type="spellStart"/>
      <w:r>
        <w:rPr>
          <w:rFonts w:ascii="Georgia" w:hAnsi="Georgia"/>
          <w:color w:val="333333"/>
        </w:rPr>
        <w:t>Classroom</w:t>
      </w:r>
      <w:proofErr w:type="spellEnd"/>
      <w:r>
        <w:rPr>
          <w:rFonts w:ascii="Georgia" w:hAnsi="Georgia"/>
          <w:color w:val="333333"/>
        </w:rPr>
        <w:t xml:space="preserve">”, questa insegnante – Katie </w:t>
      </w:r>
      <w:proofErr w:type="spellStart"/>
      <w:r>
        <w:rPr>
          <w:rFonts w:ascii="Georgia" w:hAnsi="Georgia"/>
          <w:color w:val="333333"/>
        </w:rPr>
        <w:t>Gimbar</w:t>
      </w:r>
      <w:proofErr w:type="spellEnd"/>
      <w:r>
        <w:rPr>
          <w:rFonts w:ascii="Georgia" w:hAnsi="Georgia"/>
          <w:color w:val="333333"/>
        </w:rPr>
        <w:t xml:space="preserve"> – illustra i motivi per cui ha deciso di “ribaltare” l’insegnamento della matematica nella propria classe.</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 xml:space="preserve">L’idea di far seguire la lezione alla visione di materiali didattici non è particolarmente originale (di fatto è una delle tante forme che può assumere il </w:t>
      </w:r>
      <w:proofErr w:type="spellStart"/>
      <w:r>
        <w:rPr>
          <w:rStyle w:val="Enfasicorsivo"/>
          <w:rFonts w:ascii="Georgia" w:hAnsi="Georgia"/>
          <w:color w:val="333333"/>
        </w:rPr>
        <w:t>blended</w:t>
      </w:r>
      <w:proofErr w:type="spellEnd"/>
      <w:r>
        <w:rPr>
          <w:rStyle w:val="Enfasicorsivo"/>
          <w:rFonts w:ascii="Georgia" w:hAnsi="Georgia"/>
          <w:color w:val="333333"/>
        </w:rPr>
        <w:t xml:space="preserve"> </w:t>
      </w:r>
      <w:proofErr w:type="spellStart"/>
      <w:r>
        <w:rPr>
          <w:rStyle w:val="Enfasicorsivo"/>
          <w:rFonts w:ascii="Georgia" w:hAnsi="Georgia"/>
          <w:color w:val="333333"/>
        </w:rPr>
        <w:t>learning</w:t>
      </w:r>
      <w:proofErr w:type="spellEnd"/>
      <w:r>
        <w:rPr>
          <w:rFonts w:ascii="Georgia" w:hAnsi="Georgia"/>
          <w:color w:val="333333"/>
        </w:rPr>
        <w:t xml:space="preserve">). Ciò nonostante l’aver dato un nome a questo modello ne sta determinando un certo successo. Basti vedere i </w:t>
      </w:r>
      <w:hyperlink r:id="rId9" w:tgtFrame="_blank" w:tooltip="YouTube" w:history="1">
        <w:r>
          <w:rPr>
            <w:rStyle w:val="Collegamentoipertestuale"/>
            <w:rFonts w:ascii="Georgia" w:hAnsi="Georgia"/>
          </w:rPr>
          <w:t xml:space="preserve">video che sono presenti su </w:t>
        </w:r>
        <w:proofErr w:type="spellStart"/>
        <w:r>
          <w:rPr>
            <w:rStyle w:val="Collegamentoipertestuale"/>
            <w:rFonts w:ascii="Georgia" w:hAnsi="Georgia"/>
          </w:rPr>
          <w:t>YouTube</w:t>
        </w:r>
        <w:proofErr w:type="spellEnd"/>
      </w:hyperlink>
      <w:r>
        <w:rPr>
          <w:rFonts w:ascii="Georgia" w:hAnsi="Georgia"/>
          <w:color w:val="333333"/>
        </w:rPr>
        <w:t xml:space="preserve"> o il numero di scuole ed università che hanno iniziato a sperimentare esperienze “</w:t>
      </w:r>
      <w:proofErr w:type="spellStart"/>
      <w:r>
        <w:rPr>
          <w:rFonts w:ascii="Georgia" w:hAnsi="Georgia"/>
          <w:color w:val="333333"/>
        </w:rPr>
        <w:t>flipped</w:t>
      </w:r>
      <w:proofErr w:type="spellEnd"/>
      <w:r>
        <w:rPr>
          <w:rFonts w:ascii="Georgia" w:hAnsi="Georgia"/>
          <w:color w:val="333333"/>
        </w:rPr>
        <w:t>” (per una esperienza piuttosto complessa si veda: “</w:t>
      </w:r>
      <w:proofErr w:type="spellStart"/>
      <w:r>
        <w:rPr>
          <w:rFonts w:ascii="Georgia" w:hAnsi="Georgia"/>
          <w:color w:val="333333"/>
        </w:rPr>
        <w:fldChar w:fldCharType="begin"/>
      </w:r>
      <w:r>
        <w:rPr>
          <w:rFonts w:ascii="Georgia" w:hAnsi="Georgia"/>
          <w:color w:val="333333"/>
        </w:rPr>
        <w:instrText xml:space="preserve"> HYPERLINK "https://sites.google.com/site/fizzflippingalgebra1/home" \o "FIZZ" \t "_blank" </w:instrText>
      </w:r>
      <w:r>
        <w:rPr>
          <w:rFonts w:ascii="Georgia" w:hAnsi="Georgia"/>
          <w:color w:val="333333"/>
        </w:rPr>
        <w:fldChar w:fldCharType="separate"/>
      </w:r>
      <w:r>
        <w:rPr>
          <w:rStyle w:val="Collegamentoipertestuale"/>
          <w:rFonts w:ascii="Georgia" w:hAnsi="Georgia"/>
        </w:rPr>
        <w:t>Flipping</w:t>
      </w:r>
      <w:proofErr w:type="spellEnd"/>
      <w:r>
        <w:rPr>
          <w:rStyle w:val="Collegamentoipertestuale"/>
          <w:rFonts w:ascii="Georgia" w:hAnsi="Georgia"/>
        </w:rPr>
        <w:t xml:space="preserve"> Algebra </w:t>
      </w:r>
      <w:proofErr w:type="spellStart"/>
      <w:r>
        <w:rPr>
          <w:rStyle w:val="Collegamentoipertestuale"/>
          <w:rFonts w:ascii="Georgia" w:hAnsi="Georgia"/>
        </w:rPr>
        <w:t>with</w:t>
      </w:r>
      <w:proofErr w:type="spellEnd"/>
      <w:r>
        <w:rPr>
          <w:rStyle w:val="Collegamentoipertestuale"/>
          <w:rFonts w:ascii="Georgia" w:hAnsi="Georgia"/>
        </w:rPr>
        <w:t xml:space="preserve"> FIZZ</w:t>
      </w:r>
      <w:r>
        <w:rPr>
          <w:rFonts w:ascii="Georgia" w:hAnsi="Georgia"/>
          <w:color w:val="333333"/>
        </w:rPr>
        <w:fldChar w:fldCharType="end"/>
      </w:r>
      <w:r>
        <w:rPr>
          <w:rFonts w:ascii="Georgia" w:hAnsi="Georgia"/>
          <w:color w:val="333333"/>
        </w:rPr>
        <w:t xml:space="preserve">” realizzata al The </w:t>
      </w:r>
      <w:proofErr w:type="spellStart"/>
      <w:r>
        <w:rPr>
          <w:rFonts w:ascii="Georgia" w:hAnsi="Georgia"/>
          <w:color w:val="333333"/>
        </w:rPr>
        <w:t>Willialm</w:t>
      </w:r>
      <w:proofErr w:type="spellEnd"/>
      <w:r>
        <w:rPr>
          <w:rFonts w:ascii="Georgia" w:hAnsi="Georgia"/>
          <w:color w:val="333333"/>
        </w:rPr>
        <w:t xml:space="preserve"> &amp; Ida </w:t>
      </w:r>
      <w:proofErr w:type="spellStart"/>
      <w:r>
        <w:rPr>
          <w:rFonts w:ascii="Georgia" w:hAnsi="Georgia"/>
          <w:color w:val="333333"/>
        </w:rPr>
        <w:t>Friday</w:t>
      </w:r>
      <w:proofErr w:type="spellEnd"/>
      <w:r>
        <w:rPr>
          <w:rFonts w:ascii="Georgia" w:hAnsi="Georgia"/>
          <w:color w:val="333333"/>
        </w:rPr>
        <w:t xml:space="preserve"> </w:t>
      </w:r>
      <w:proofErr w:type="spellStart"/>
      <w:r>
        <w:rPr>
          <w:rFonts w:ascii="Georgia" w:hAnsi="Georgia"/>
          <w:color w:val="333333"/>
        </w:rPr>
        <w:t>Institute</w:t>
      </w:r>
      <w:proofErr w:type="spellEnd"/>
      <w:r>
        <w:rPr>
          <w:rFonts w:ascii="Georgia" w:hAnsi="Georgia"/>
          <w:color w:val="333333"/>
        </w:rPr>
        <w:t>). Le origini di questa prospettiva, che sta sfociando in un vero e proprio “movimento” (</w:t>
      </w:r>
      <w:proofErr w:type="spellStart"/>
      <w:r>
        <w:rPr>
          <w:rStyle w:val="Enfasicorsivo"/>
          <w:rFonts w:ascii="Georgia" w:hAnsi="Georgia"/>
          <w:color w:val="333333"/>
        </w:rPr>
        <w:t>Flipped</w:t>
      </w:r>
      <w:proofErr w:type="spellEnd"/>
      <w:r>
        <w:rPr>
          <w:rStyle w:val="Enfasicorsivo"/>
          <w:rFonts w:ascii="Georgia" w:hAnsi="Georgia"/>
          <w:color w:val="333333"/>
        </w:rPr>
        <w:t xml:space="preserve"> </w:t>
      </w:r>
      <w:proofErr w:type="spellStart"/>
      <w:r>
        <w:rPr>
          <w:rStyle w:val="Enfasicorsivo"/>
          <w:rFonts w:ascii="Georgia" w:hAnsi="Georgia"/>
          <w:color w:val="333333"/>
        </w:rPr>
        <w:t>Class</w:t>
      </w:r>
      <w:proofErr w:type="spellEnd"/>
      <w:r>
        <w:rPr>
          <w:rStyle w:val="Enfasicorsivo"/>
          <w:rFonts w:ascii="Georgia" w:hAnsi="Georgia"/>
          <w:color w:val="333333"/>
        </w:rPr>
        <w:t xml:space="preserve"> </w:t>
      </w:r>
      <w:proofErr w:type="spellStart"/>
      <w:r>
        <w:rPr>
          <w:rStyle w:val="Enfasicorsivo"/>
          <w:rFonts w:ascii="Georgia" w:hAnsi="Georgia"/>
          <w:color w:val="333333"/>
        </w:rPr>
        <w:t>Movement</w:t>
      </w:r>
      <w:proofErr w:type="spellEnd"/>
      <w:r>
        <w:rPr>
          <w:rFonts w:ascii="Georgia" w:hAnsi="Georgia"/>
          <w:color w:val="333333"/>
        </w:rPr>
        <w:t>), non sono del tutto chiare. Alcuni lavori, nei primi anni del 2000, avevano documentato esperienze di “</w:t>
      </w:r>
      <w:proofErr w:type="spellStart"/>
      <w:r>
        <w:rPr>
          <w:rFonts w:ascii="Georgia" w:hAnsi="Georgia"/>
          <w:color w:val="333333"/>
        </w:rPr>
        <w:t>inverted</w:t>
      </w:r>
      <w:proofErr w:type="spellEnd"/>
      <w:r>
        <w:rPr>
          <w:rFonts w:ascii="Georgia" w:hAnsi="Georgia"/>
          <w:color w:val="333333"/>
        </w:rPr>
        <w:t xml:space="preserve"> </w:t>
      </w:r>
      <w:proofErr w:type="spellStart"/>
      <w:r>
        <w:rPr>
          <w:rFonts w:ascii="Georgia" w:hAnsi="Georgia"/>
          <w:color w:val="333333"/>
        </w:rPr>
        <w:t>classroom</w:t>
      </w:r>
      <w:proofErr w:type="spellEnd"/>
      <w:r>
        <w:rPr>
          <w:rFonts w:ascii="Georgia" w:hAnsi="Georgia"/>
          <w:color w:val="333333"/>
        </w:rPr>
        <w:t>” nell’ambito dell’insegnamento delle scienze economiche (</w:t>
      </w:r>
      <w:proofErr w:type="spellStart"/>
      <w:r>
        <w:rPr>
          <w:rFonts w:ascii="Georgia" w:hAnsi="Georgia"/>
          <w:color w:val="333333"/>
        </w:rPr>
        <w:t>Lage</w:t>
      </w:r>
      <w:proofErr w:type="spellEnd"/>
      <w:r>
        <w:rPr>
          <w:rFonts w:ascii="Georgia" w:hAnsi="Georgia"/>
          <w:color w:val="333333"/>
        </w:rPr>
        <w:t xml:space="preserve">, Platt, 2000;  </w:t>
      </w:r>
      <w:proofErr w:type="spellStart"/>
      <w:r>
        <w:rPr>
          <w:rFonts w:ascii="Georgia" w:hAnsi="Georgia"/>
          <w:color w:val="333333"/>
        </w:rPr>
        <w:t>Lage</w:t>
      </w:r>
      <w:proofErr w:type="spellEnd"/>
      <w:r>
        <w:rPr>
          <w:rFonts w:ascii="Georgia" w:hAnsi="Georgia"/>
          <w:color w:val="333333"/>
        </w:rPr>
        <w:t xml:space="preserve">, Platt, </w:t>
      </w:r>
      <w:proofErr w:type="spellStart"/>
      <w:r>
        <w:rPr>
          <w:rFonts w:ascii="Georgia" w:hAnsi="Georgia"/>
          <w:color w:val="333333"/>
        </w:rPr>
        <w:t>Treglia</w:t>
      </w:r>
      <w:proofErr w:type="spellEnd"/>
      <w:r>
        <w:rPr>
          <w:rFonts w:ascii="Georgia" w:hAnsi="Georgia"/>
          <w:color w:val="333333"/>
        </w:rPr>
        <w:t xml:space="preserve">, 2000) a cui sono seguite altre esperienze in ambito ingegneristico (Toto </w:t>
      </w:r>
      <w:proofErr w:type="spellStart"/>
      <w:r>
        <w:rPr>
          <w:rFonts w:ascii="Georgia" w:hAnsi="Georgia"/>
          <w:color w:val="333333"/>
        </w:rPr>
        <w:t>et</w:t>
      </w:r>
      <w:proofErr w:type="spellEnd"/>
      <w:r>
        <w:rPr>
          <w:rFonts w:ascii="Georgia" w:hAnsi="Georgia"/>
          <w:color w:val="333333"/>
        </w:rPr>
        <w:t xml:space="preserve"> Al., 2009; Zappe </w:t>
      </w:r>
      <w:proofErr w:type="spellStart"/>
      <w:r>
        <w:rPr>
          <w:rFonts w:ascii="Georgia" w:hAnsi="Georgia"/>
          <w:color w:val="333333"/>
        </w:rPr>
        <w:t>et</w:t>
      </w:r>
      <w:proofErr w:type="spellEnd"/>
      <w:r>
        <w:rPr>
          <w:rFonts w:ascii="Georgia" w:hAnsi="Georgia"/>
          <w:color w:val="333333"/>
        </w:rPr>
        <w:t xml:space="preserve"> Al., 2009; </w:t>
      </w:r>
      <w:proofErr w:type="spellStart"/>
      <w:r>
        <w:rPr>
          <w:rFonts w:ascii="Georgia" w:hAnsi="Georgia"/>
          <w:color w:val="333333"/>
        </w:rPr>
        <w:t>Demetry</w:t>
      </w:r>
      <w:proofErr w:type="spellEnd"/>
      <w:r>
        <w:rPr>
          <w:rFonts w:ascii="Georgia" w:hAnsi="Georgia"/>
          <w:color w:val="333333"/>
        </w:rPr>
        <w:t>, 2010), ma tra i pionieri del “movimento”, o quanto meno tra i primi ad utilizzare il termine “</w:t>
      </w:r>
      <w:proofErr w:type="spellStart"/>
      <w:r>
        <w:rPr>
          <w:rFonts w:ascii="Georgia" w:hAnsi="Georgia"/>
          <w:color w:val="333333"/>
        </w:rPr>
        <w:t>flip</w:t>
      </w:r>
      <w:proofErr w:type="spellEnd"/>
      <w:r>
        <w:rPr>
          <w:rFonts w:ascii="Georgia" w:hAnsi="Georgia"/>
          <w:color w:val="333333"/>
        </w:rPr>
        <w:t xml:space="preserve">” per indicare il rovesciamento dei tempi e modi di lavoro, ci sono sicuramente </w:t>
      </w:r>
      <w:hyperlink r:id="rId10" w:tgtFrame="_blank" w:tooltip="Origini" w:history="1">
        <w:proofErr w:type="spellStart"/>
        <w:r>
          <w:rPr>
            <w:rStyle w:val="Collegamentoipertestuale"/>
            <w:rFonts w:ascii="Georgia" w:hAnsi="Georgia"/>
          </w:rPr>
          <w:t>Jon</w:t>
        </w:r>
        <w:proofErr w:type="spellEnd"/>
        <w:r>
          <w:rPr>
            <w:rStyle w:val="Collegamentoipertestuale"/>
            <w:rFonts w:ascii="Georgia" w:hAnsi="Georgia"/>
          </w:rPr>
          <w:t xml:space="preserve"> </w:t>
        </w:r>
        <w:proofErr w:type="spellStart"/>
        <w:r>
          <w:rPr>
            <w:rStyle w:val="Collegamentoipertestuale"/>
            <w:rFonts w:ascii="Georgia" w:hAnsi="Georgia"/>
          </w:rPr>
          <w:t>Bergmann</w:t>
        </w:r>
        <w:proofErr w:type="spellEnd"/>
        <w:r>
          <w:rPr>
            <w:rStyle w:val="Collegamentoipertestuale"/>
            <w:rFonts w:ascii="Georgia" w:hAnsi="Georgia"/>
          </w:rPr>
          <w:t xml:space="preserve"> e Aaron </w:t>
        </w:r>
        <w:proofErr w:type="spellStart"/>
        <w:r>
          <w:rPr>
            <w:rStyle w:val="Collegamentoipertestuale"/>
            <w:rFonts w:ascii="Georgia" w:hAnsi="Georgia"/>
          </w:rPr>
          <w:t>Sams</w:t>
        </w:r>
        <w:proofErr w:type="spellEnd"/>
        <w:r>
          <w:rPr>
            <w:rStyle w:val="Collegamentoipertestuale"/>
            <w:rFonts w:ascii="Georgia" w:hAnsi="Georgia"/>
          </w:rPr>
          <w:t xml:space="preserve"> che nel 2007</w:t>
        </w:r>
      </w:hyperlink>
      <w:r>
        <w:rPr>
          <w:rFonts w:ascii="Georgia" w:hAnsi="Georgia"/>
          <w:color w:val="333333"/>
        </w:rPr>
        <w:t xml:space="preserve"> iniziarono a registrare, distribuire </w:t>
      </w:r>
      <w:r>
        <w:rPr>
          <w:rFonts w:ascii="Georgia" w:hAnsi="Georgia"/>
          <w:color w:val="333333"/>
        </w:rPr>
        <w:lastRenderedPageBreak/>
        <w:t xml:space="preserve">ed usare in questa prospettiva le loro  lezioni di chimica alla </w:t>
      </w:r>
      <w:proofErr w:type="spellStart"/>
      <w:r>
        <w:rPr>
          <w:rFonts w:ascii="Georgia" w:hAnsi="Georgia"/>
          <w:color w:val="333333"/>
        </w:rPr>
        <w:t>Woodland</w:t>
      </w:r>
      <w:proofErr w:type="spellEnd"/>
      <w:r>
        <w:rPr>
          <w:rFonts w:ascii="Georgia" w:hAnsi="Georgia"/>
          <w:color w:val="333333"/>
        </w:rPr>
        <w:t xml:space="preserve"> Park High </w:t>
      </w:r>
      <w:proofErr w:type="spellStart"/>
      <w:r>
        <w:rPr>
          <w:rFonts w:ascii="Georgia" w:hAnsi="Georgia"/>
          <w:color w:val="333333"/>
        </w:rPr>
        <w:t>School</w:t>
      </w:r>
      <w:proofErr w:type="spellEnd"/>
      <w:r>
        <w:rPr>
          <w:rFonts w:ascii="Georgia" w:hAnsi="Georgia"/>
          <w:color w:val="333333"/>
        </w:rPr>
        <w:t xml:space="preserve"> in </w:t>
      </w:r>
      <w:proofErr w:type="spellStart"/>
      <w:r>
        <w:rPr>
          <w:rFonts w:ascii="Georgia" w:hAnsi="Georgia"/>
          <w:color w:val="333333"/>
        </w:rPr>
        <w:t>Woodland</w:t>
      </w:r>
      <w:proofErr w:type="spellEnd"/>
      <w:r>
        <w:rPr>
          <w:rFonts w:ascii="Georgia" w:hAnsi="Georgia"/>
          <w:color w:val="333333"/>
        </w:rPr>
        <w:t xml:space="preserve"> Park, Colorado.</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Nel 2011 si è tenuta la prima “</w:t>
      </w:r>
      <w:proofErr w:type="spellStart"/>
      <w:r>
        <w:rPr>
          <w:rStyle w:val="Enfasicorsivo"/>
          <w:rFonts w:ascii="Georgia" w:hAnsi="Georgia"/>
          <w:color w:val="333333"/>
        </w:rPr>
        <w:t>Flipped</w:t>
      </w:r>
      <w:proofErr w:type="spellEnd"/>
      <w:r>
        <w:rPr>
          <w:rStyle w:val="Enfasicorsivo"/>
          <w:rFonts w:ascii="Georgia" w:hAnsi="Georgia"/>
          <w:color w:val="333333"/>
        </w:rPr>
        <w:t xml:space="preserve"> </w:t>
      </w:r>
      <w:proofErr w:type="spellStart"/>
      <w:r>
        <w:rPr>
          <w:rStyle w:val="Enfasicorsivo"/>
          <w:rFonts w:ascii="Georgia" w:hAnsi="Georgia"/>
          <w:color w:val="333333"/>
        </w:rPr>
        <w:t>Class</w:t>
      </w:r>
      <w:proofErr w:type="spellEnd"/>
      <w:r>
        <w:rPr>
          <w:rStyle w:val="Enfasicorsivo"/>
          <w:rFonts w:ascii="Georgia" w:hAnsi="Georgia"/>
          <w:color w:val="333333"/>
        </w:rPr>
        <w:t xml:space="preserve"> </w:t>
      </w:r>
      <w:proofErr w:type="spellStart"/>
      <w:r>
        <w:rPr>
          <w:rStyle w:val="Enfasicorsivo"/>
          <w:rFonts w:ascii="Georgia" w:hAnsi="Georgia"/>
          <w:color w:val="333333"/>
        </w:rPr>
        <w:t>Conference</w:t>
      </w:r>
      <w:proofErr w:type="spellEnd"/>
      <w:r>
        <w:rPr>
          <w:rFonts w:ascii="Georgia" w:hAnsi="Georgia"/>
          <w:color w:val="333333"/>
        </w:rPr>
        <w:t xml:space="preserve">” nella stessa scuola, la </w:t>
      </w:r>
      <w:proofErr w:type="spellStart"/>
      <w:r>
        <w:rPr>
          <w:rFonts w:ascii="Georgia" w:hAnsi="Georgia"/>
          <w:color w:val="333333"/>
        </w:rPr>
        <w:t>Woodland</w:t>
      </w:r>
      <w:proofErr w:type="spellEnd"/>
      <w:r>
        <w:rPr>
          <w:rFonts w:ascii="Georgia" w:hAnsi="Georgia"/>
          <w:color w:val="333333"/>
        </w:rPr>
        <w:t xml:space="preserve"> Park, in Colorado ed è prossima la seconda edizione. Un primo </w:t>
      </w:r>
      <w:hyperlink r:id="rId11" w:tgtFrame="_blank" w:tooltip="Manifesto" w:history="1">
        <w:r>
          <w:rPr>
            <w:rStyle w:val="Collegamentoipertestuale"/>
            <w:rFonts w:ascii="Georgia" w:hAnsi="Georgia"/>
          </w:rPr>
          <w:t xml:space="preserve">manifesto per la </w:t>
        </w:r>
        <w:proofErr w:type="spellStart"/>
        <w:r>
          <w:rPr>
            <w:rStyle w:val="Collegamentoipertestuale"/>
            <w:rFonts w:ascii="Georgia" w:hAnsi="Georgia"/>
          </w:rPr>
          <w:t>flipped</w:t>
        </w:r>
        <w:proofErr w:type="spellEnd"/>
        <w:r>
          <w:rPr>
            <w:rStyle w:val="Collegamentoipertestuale"/>
            <w:rFonts w:ascii="Georgia" w:hAnsi="Georgia"/>
          </w:rPr>
          <w:t xml:space="preserve"> </w:t>
        </w:r>
        <w:proofErr w:type="spellStart"/>
        <w:r>
          <w:rPr>
            <w:rStyle w:val="Collegamentoipertestuale"/>
            <w:rFonts w:ascii="Georgia" w:hAnsi="Georgia"/>
          </w:rPr>
          <w:t>class</w:t>
        </w:r>
        <w:proofErr w:type="spellEnd"/>
        <w:r>
          <w:rPr>
            <w:rStyle w:val="Collegamentoipertestuale"/>
            <w:rFonts w:ascii="Georgia" w:hAnsi="Georgia"/>
          </w:rPr>
          <w:t xml:space="preserve"> </w:t>
        </w:r>
      </w:hyperlink>
      <w:r>
        <w:rPr>
          <w:rFonts w:ascii="Georgia" w:hAnsi="Georgia"/>
          <w:color w:val="333333"/>
        </w:rPr>
        <w:t xml:space="preserve">è stato sottoscritto da una serie di insegnanti ed è disponibile in rete, mentre si fanno spazio iniziative volte alla realizzazione di materiali didattici idonei a questo modello (si veda, ad esempio: </w:t>
      </w:r>
      <w:hyperlink r:id="rId12" w:tgtFrame="_blank" w:tooltip="http://flippedtextbook.com/" w:history="1">
        <w:r>
          <w:rPr>
            <w:rStyle w:val="Collegamentoipertestuale"/>
            <w:rFonts w:ascii="Georgia" w:hAnsi="Georgia"/>
          </w:rPr>
          <w:t>the flippedtextbook.com</w:t>
        </w:r>
      </w:hyperlink>
      <w:r>
        <w:rPr>
          <w:rFonts w:ascii="Georgia" w:hAnsi="Georgia"/>
          <w:color w:val="333333"/>
        </w:rPr>
        <w:t xml:space="preserve"> o </w:t>
      </w:r>
      <w:hyperlink r:id="rId13" w:tgtFrame="_blank" w:tooltip="http://www.techsmith.com/flipped-classroom.html" w:history="1">
        <w:r>
          <w:rPr>
            <w:rStyle w:val="Collegamentoipertestuale"/>
            <w:rFonts w:ascii="Georgia" w:hAnsi="Georgia"/>
          </w:rPr>
          <w:t>techsmith.com</w:t>
        </w:r>
      </w:hyperlink>
      <w:r>
        <w:rPr>
          <w:rFonts w:ascii="Georgia" w:hAnsi="Georgia"/>
          <w:color w:val="333333"/>
        </w:rPr>
        <w:t>).</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 xml:space="preserve">Nonostante siano passati pochi anni il dibattito tra sostenitori e detrattori è già piuttosto serrato. In particolare si fa strada, da parte dei fautori del metodo, l’idea che sia necessario precisare </w:t>
      </w:r>
      <w:hyperlink r:id="rId14" w:tgtFrame="_blank" w:history="1">
        <w:r>
          <w:rPr>
            <w:rStyle w:val="Collegamentoipertestuale"/>
            <w:rFonts w:ascii="Georgia" w:hAnsi="Georgia"/>
          </w:rPr>
          <w:t>cosa sia e cosa non sia la prospettiva “</w:t>
        </w:r>
        <w:proofErr w:type="spellStart"/>
        <w:r>
          <w:rPr>
            <w:rStyle w:val="Collegamentoipertestuale"/>
            <w:rFonts w:ascii="Georgia" w:hAnsi="Georgia"/>
          </w:rPr>
          <w:t>flipped</w:t>
        </w:r>
        <w:proofErr w:type="spellEnd"/>
        <w:r>
          <w:rPr>
            <w:rStyle w:val="Collegamentoipertestuale"/>
            <w:rFonts w:ascii="Georgia" w:hAnsi="Georgia"/>
          </w:rPr>
          <w:t>”</w:t>
        </w:r>
      </w:hyperlink>
      <w:r>
        <w:rPr>
          <w:rFonts w:ascii="Georgia" w:hAnsi="Georgia"/>
          <w:color w:val="333333"/>
        </w:rPr>
        <w:t xml:space="preserve"> al fine di evitarne derive ed  improvvisazioni. Si ribadisce che una “</w:t>
      </w:r>
      <w:proofErr w:type="spellStart"/>
      <w:r>
        <w:rPr>
          <w:rFonts w:ascii="Georgia" w:hAnsi="Georgia"/>
          <w:color w:val="333333"/>
        </w:rPr>
        <w:t>flipped</w:t>
      </w:r>
      <w:proofErr w:type="spellEnd"/>
      <w:r>
        <w:rPr>
          <w:rFonts w:ascii="Georgia" w:hAnsi="Georgia"/>
          <w:color w:val="333333"/>
        </w:rPr>
        <w:t xml:space="preserve"> </w:t>
      </w:r>
      <w:proofErr w:type="spellStart"/>
      <w:r>
        <w:rPr>
          <w:rFonts w:ascii="Georgia" w:hAnsi="Georgia"/>
          <w:color w:val="333333"/>
        </w:rPr>
        <w:t>classroom</w:t>
      </w:r>
      <w:proofErr w:type="spellEnd"/>
      <w:r>
        <w:rPr>
          <w:rFonts w:ascii="Georgia" w:hAnsi="Georgia"/>
          <w:color w:val="333333"/>
        </w:rPr>
        <w:t>” non deve essere vista come sinonimo di “video online” o di “insegnamento a distanza”. E’ vero che l’interazione e le attività di apprendimento che si verificano durante il tempo in classe che è la parte più importante del processo, ma non è vero che nella prima fase gli studenti lavorino in isolamento, senza una guida o un supporto. Anzi questa prospettiva dovrebbe aumentare l’interazione e il tempo di contatto personalizzato tra studenti e insegnanti. Questo aspetto viene precisato meglio dalla proposta FIZZ della che precisa l’importanza che sia proprio lo stesso insegnante che poi seguirà le attività in classe ad essere nel video. Se è lo stesso  docente a parlare attraverso il video allo studente si crea un ambiente conversazionale simile ad una sessione di tutoraggio individuale. Anche i genitori possono guardare questi video in maniera tale da renderli partecipi del processi educativo e contribuire a rafforzare l’apprendimento a casa.</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 xml:space="preserve">Dal punto di vista metodologico siamo in presenza di una mescolanza tra modelli di </w:t>
      </w:r>
      <w:r>
        <w:rPr>
          <w:rStyle w:val="Enfasicorsivo"/>
          <w:rFonts w:ascii="Georgia" w:hAnsi="Georgia"/>
          <w:color w:val="333333"/>
        </w:rPr>
        <w:t>istruzione diretta</w:t>
      </w:r>
      <w:r>
        <w:rPr>
          <w:rFonts w:ascii="Georgia" w:hAnsi="Georgia"/>
          <w:color w:val="333333"/>
        </w:rPr>
        <w:t xml:space="preserve"> (“</w:t>
      </w:r>
      <w:proofErr w:type="spellStart"/>
      <w:r>
        <w:rPr>
          <w:rFonts w:ascii="Georgia" w:hAnsi="Georgia"/>
          <w:color w:val="333333"/>
        </w:rPr>
        <w:t>direct</w:t>
      </w:r>
      <w:proofErr w:type="spellEnd"/>
      <w:r>
        <w:rPr>
          <w:rFonts w:ascii="Georgia" w:hAnsi="Georgia"/>
          <w:color w:val="333333"/>
        </w:rPr>
        <w:t xml:space="preserve"> </w:t>
      </w:r>
      <w:proofErr w:type="spellStart"/>
      <w:r>
        <w:rPr>
          <w:rFonts w:ascii="Georgia" w:hAnsi="Georgia"/>
          <w:color w:val="333333"/>
        </w:rPr>
        <w:t>instruction</w:t>
      </w:r>
      <w:proofErr w:type="spellEnd"/>
      <w:r>
        <w:rPr>
          <w:rFonts w:ascii="Georgia" w:hAnsi="Georgia"/>
          <w:color w:val="333333"/>
        </w:rPr>
        <w:t xml:space="preserve">”) e di </w:t>
      </w:r>
      <w:r>
        <w:rPr>
          <w:rStyle w:val="Enfasicorsivo"/>
          <w:rFonts w:ascii="Georgia" w:hAnsi="Georgia"/>
          <w:color w:val="333333"/>
        </w:rPr>
        <w:t>apprendimento costruttivista</w:t>
      </w:r>
      <w:r>
        <w:rPr>
          <w:rFonts w:ascii="Georgia" w:hAnsi="Georgia"/>
          <w:color w:val="333333"/>
        </w:rPr>
        <w:t>. Il risultato finale, infatti, è una classe in cui l’insegnante non è il “saggio sul palcoscenico”, ma la “guida al lato” e dove gli studenti possono ottenere una formazione personalizzata e, nello stesso tempo, </w:t>
      </w:r>
      <w:hyperlink r:id="rId15" w:tgtFrame="_blank" w:history="1">
        <w:r>
          <w:rPr>
            <w:rStyle w:val="Collegamentoipertestuale"/>
            <w:rFonts w:ascii="Georgia" w:hAnsi="Georgia"/>
          </w:rPr>
          <w:t>assumersi la responsabilità del proprio apprendimento</w:t>
        </w:r>
      </w:hyperlink>
      <w:r>
        <w:rPr>
          <w:rFonts w:ascii="Georgia" w:hAnsi="Georgia"/>
          <w:color w:val="333333"/>
        </w:rPr>
        <w:t>.</w:t>
      </w:r>
    </w:p>
    <w:p w:rsidR="00864C4C" w:rsidRDefault="00864C4C" w:rsidP="00864C4C">
      <w:pPr>
        <w:shd w:val="clear" w:color="auto" w:fill="FFFFFF"/>
        <w:spacing w:before="100" w:beforeAutospacing="1" w:after="360" w:line="360" w:lineRule="atLeast"/>
        <w:jc w:val="both"/>
        <w:rPr>
          <w:rFonts w:ascii="Georgia" w:hAnsi="Georgia"/>
          <w:color w:val="333333"/>
        </w:rPr>
      </w:pPr>
      <w:r>
        <w:rPr>
          <w:rFonts w:ascii="Georgia" w:hAnsi="Georgia"/>
          <w:color w:val="333333"/>
        </w:rPr>
        <w:t xml:space="preserve">E’ ancora presto per dire se questo modello sia davvero efficace e in quali condizioni lo sia davvero. La ricerca deve ancora </w:t>
      </w:r>
      <w:proofErr w:type="spellStart"/>
      <w:r>
        <w:rPr>
          <w:rFonts w:ascii="Georgia" w:hAnsi="Georgia"/>
          <w:color w:val="333333"/>
        </w:rPr>
        <w:t>pronunciarsi…</w:t>
      </w:r>
      <w:proofErr w:type="spellEnd"/>
    </w:p>
    <w:p w:rsidR="00864C4C" w:rsidRDefault="00864C4C" w:rsidP="00864C4C">
      <w:pPr>
        <w:shd w:val="clear" w:color="auto" w:fill="FFFFFF"/>
        <w:spacing w:line="360" w:lineRule="atLeast"/>
        <w:jc w:val="both"/>
        <w:rPr>
          <w:rFonts w:ascii="Georgia" w:eastAsia="Times New Roman" w:hAnsi="Georgia"/>
          <w:color w:val="333333"/>
        </w:rPr>
      </w:pPr>
      <w:r>
        <w:rPr>
          <w:rFonts w:ascii="Georgia" w:eastAsia="Times New Roman" w:hAnsi="Georgia"/>
          <w:color w:val="333333"/>
        </w:rPr>
        <w:pict>
          <v:rect id="_x0000_i1025" style="width:481.9pt;height:.75pt" o:hralign="center" o:hrstd="t" o:hr="t" fillcolor="#a0a0a0" stroked="f"/>
        </w:pict>
      </w:r>
    </w:p>
    <w:p w:rsidR="00864C4C" w:rsidRDefault="00864C4C" w:rsidP="00864C4C">
      <w:pPr>
        <w:shd w:val="clear" w:color="auto" w:fill="FFFFFF"/>
        <w:spacing w:before="100" w:beforeAutospacing="1" w:after="360" w:line="360" w:lineRule="atLeast"/>
        <w:jc w:val="both"/>
        <w:rPr>
          <w:rFonts w:ascii="Georgia" w:hAnsi="Georgia"/>
          <w:color w:val="333333"/>
        </w:rPr>
      </w:pPr>
      <w:r>
        <w:rPr>
          <w:rStyle w:val="Enfasigrassetto"/>
          <w:rFonts w:ascii="Georgia" w:hAnsi="Georgia"/>
          <w:color w:val="800000"/>
        </w:rPr>
        <w:t>Alcune risorse per approfondire</w: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800000"/>
        </w:rPr>
        <w:lastRenderedPageBreak/>
        <w:t>Flippedclassroom.com</w:t>
      </w:r>
      <w:r>
        <w:rPr>
          <w:rFonts w:ascii="Georgia" w:hAnsi="Georgia"/>
          <w:color w:val="333333"/>
        </w:rPr>
        <w:t>.</w:t>
      </w:r>
      <w:proofErr w:type="spellEnd"/>
      <w:r>
        <w:rPr>
          <w:rFonts w:ascii="Georgia" w:hAnsi="Georgia"/>
          <w:color w:val="333333"/>
        </w:rPr>
        <w:t xml:space="preserve"> Spazio web all’interno del </w:t>
      </w:r>
      <w:proofErr w:type="spellStart"/>
      <w:r>
        <w:rPr>
          <w:rFonts w:ascii="Georgia" w:hAnsi="Georgia"/>
          <w:color w:val="333333"/>
        </w:rPr>
        <w:t>Mathematics</w:t>
      </w:r>
      <w:proofErr w:type="spellEnd"/>
      <w:r>
        <w:rPr>
          <w:rFonts w:ascii="Georgia" w:hAnsi="Georgia"/>
          <w:color w:val="333333"/>
        </w:rPr>
        <w:t xml:space="preserve"> and Science </w:t>
      </w:r>
      <w:proofErr w:type="spellStart"/>
      <w:r>
        <w:rPr>
          <w:rFonts w:ascii="Georgia" w:hAnsi="Georgia"/>
          <w:color w:val="333333"/>
        </w:rPr>
        <w:t>Teaching</w:t>
      </w:r>
      <w:proofErr w:type="spellEnd"/>
      <w:r>
        <w:rPr>
          <w:rFonts w:ascii="Georgia" w:hAnsi="Georgia"/>
          <w:color w:val="333333"/>
        </w:rPr>
        <w:t xml:space="preserve"> (MAST) </w:t>
      </w:r>
      <w:proofErr w:type="spellStart"/>
      <w:r>
        <w:rPr>
          <w:rFonts w:ascii="Georgia" w:hAnsi="Georgia"/>
          <w:color w:val="333333"/>
        </w:rPr>
        <w:t>Institute</w:t>
      </w:r>
      <w:proofErr w:type="spellEnd"/>
      <w:r>
        <w:rPr>
          <w:rFonts w:ascii="Georgia" w:hAnsi="Georgia"/>
          <w:color w:val="333333"/>
        </w:rPr>
        <w:t xml:space="preserve"> at the </w:t>
      </w:r>
      <w:proofErr w:type="spellStart"/>
      <w:r>
        <w:rPr>
          <w:rFonts w:ascii="Georgia" w:hAnsi="Georgia"/>
          <w:color w:val="333333"/>
        </w:rPr>
        <w:t>University</w:t>
      </w:r>
      <w:proofErr w:type="spellEnd"/>
      <w:r>
        <w:rPr>
          <w:rFonts w:ascii="Georgia" w:hAnsi="Georgia"/>
          <w:color w:val="333333"/>
        </w:rPr>
        <w:t xml:space="preserve"> </w:t>
      </w:r>
      <w:proofErr w:type="spellStart"/>
      <w:r>
        <w:rPr>
          <w:rFonts w:ascii="Georgia" w:hAnsi="Georgia"/>
          <w:color w:val="333333"/>
        </w:rPr>
        <w:t>of</w:t>
      </w:r>
      <w:proofErr w:type="spellEnd"/>
      <w:r>
        <w:rPr>
          <w:rFonts w:ascii="Georgia" w:hAnsi="Georgia"/>
          <w:color w:val="333333"/>
        </w:rPr>
        <w:t xml:space="preserve"> </w:t>
      </w:r>
      <w:proofErr w:type="spellStart"/>
      <w:r>
        <w:rPr>
          <w:rFonts w:ascii="Georgia" w:hAnsi="Georgia"/>
          <w:color w:val="333333"/>
        </w:rPr>
        <w:t>Northern</w:t>
      </w:r>
      <w:proofErr w:type="spellEnd"/>
      <w:r>
        <w:rPr>
          <w:rFonts w:ascii="Georgia" w:hAnsi="Georgia"/>
          <w:color w:val="333333"/>
        </w:rPr>
        <w:t xml:space="preserve"> Colorado.</w:t>
      </w:r>
      <w:r>
        <w:rPr>
          <w:rFonts w:ascii="Georgia" w:hAnsi="Georgia"/>
          <w:color w:val="333333"/>
        </w:rPr>
        <w:br/>
      </w:r>
      <w:hyperlink r:id="rId16" w:tgtFrame="_blank" w:tooltip="http://www.flippedclassroom.com/" w:history="1">
        <w:r>
          <w:rPr>
            <w:rStyle w:val="Collegamentoipertestuale"/>
            <w:rFonts w:ascii="Georgia" w:hAnsi="Georgia"/>
          </w:rPr>
          <w:t>http://www.flippedclassroom.com/</w:t>
        </w:r>
      </w:hyperlink>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800000"/>
        </w:rPr>
        <w:t xml:space="preserve">FIZZ. </w:t>
      </w:r>
      <w:proofErr w:type="spellStart"/>
      <w:r>
        <w:rPr>
          <w:rFonts w:ascii="Georgia" w:hAnsi="Georgia"/>
          <w:color w:val="800000"/>
        </w:rPr>
        <w:t>Flip</w:t>
      </w:r>
      <w:proofErr w:type="spellEnd"/>
      <w:r>
        <w:rPr>
          <w:rFonts w:ascii="Georgia" w:hAnsi="Georgia"/>
          <w:color w:val="800000"/>
        </w:rPr>
        <w:t xml:space="preserve"> </w:t>
      </w:r>
      <w:proofErr w:type="spellStart"/>
      <w:r>
        <w:rPr>
          <w:rFonts w:ascii="Georgia" w:hAnsi="Georgia"/>
          <w:color w:val="800000"/>
        </w:rPr>
        <w:t>your</w:t>
      </w:r>
      <w:proofErr w:type="spellEnd"/>
      <w:r>
        <w:rPr>
          <w:rFonts w:ascii="Georgia" w:hAnsi="Georgia"/>
          <w:color w:val="800000"/>
        </w:rPr>
        <w:t xml:space="preserve"> </w:t>
      </w:r>
      <w:proofErr w:type="spellStart"/>
      <w:r>
        <w:rPr>
          <w:rFonts w:ascii="Georgia" w:hAnsi="Georgia"/>
          <w:color w:val="800000"/>
        </w:rPr>
        <w:t>classroom</w:t>
      </w:r>
      <w:proofErr w:type="spellEnd"/>
      <w:r>
        <w:rPr>
          <w:rFonts w:ascii="Georgia" w:hAnsi="Georgia"/>
          <w:color w:val="800000"/>
        </w:rPr>
        <w:t>!</w:t>
      </w:r>
      <w:r>
        <w:rPr>
          <w:rFonts w:ascii="Georgia" w:hAnsi="Georgia"/>
          <w:color w:val="333333"/>
        </w:rPr>
        <w:t xml:space="preserve"> Iniziativa del </w:t>
      </w:r>
      <w:proofErr w:type="spellStart"/>
      <w:r>
        <w:rPr>
          <w:rFonts w:ascii="Georgia" w:hAnsi="Georgia"/>
          <w:color w:val="333333"/>
        </w:rPr>
        <w:t>Friday</w:t>
      </w:r>
      <w:proofErr w:type="spellEnd"/>
      <w:r>
        <w:rPr>
          <w:rFonts w:ascii="Georgia" w:hAnsi="Georgia"/>
          <w:color w:val="333333"/>
        </w:rPr>
        <w:t xml:space="preserve"> </w:t>
      </w:r>
      <w:proofErr w:type="spellStart"/>
      <w:r>
        <w:rPr>
          <w:rFonts w:ascii="Georgia" w:hAnsi="Georgia"/>
          <w:color w:val="333333"/>
        </w:rPr>
        <w:t>Institute</w:t>
      </w:r>
      <w:proofErr w:type="spellEnd"/>
      <w:r>
        <w:rPr>
          <w:rFonts w:ascii="Georgia" w:hAnsi="Georgia"/>
          <w:color w:val="333333"/>
        </w:rPr>
        <w:t xml:space="preserve"> </w:t>
      </w:r>
      <w:proofErr w:type="spellStart"/>
      <w:r>
        <w:rPr>
          <w:rFonts w:ascii="Georgia" w:hAnsi="Georgia"/>
          <w:color w:val="333333"/>
        </w:rPr>
        <w:t>for</w:t>
      </w:r>
      <w:proofErr w:type="spellEnd"/>
      <w:r>
        <w:rPr>
          <w:rFonts w:ascii="Georgia" w:hAnsi="Georgia"/>
          <w:color w:val="333333"/>
        </w:rPr>
        <w:t xml:space="preserve"> Educational </w:t>
      </w:r>
      <w:proofErr w:type="spellStart"/>
      <w:r>
        <w:rPr>
          <w:rFonts w:ascii="Georgia" w:hAnsi="Georgia"/>
          <w:color w:val="333333"/>
        </w:rPr>
        <w:t>Innovation</w:t>
      </w:r>
      <w:proofErr w:type="spellEnd"/>
      <w:r>
        <w:rPr>
          <w:rFonts w:ascii="Georgia" w:hAnsi="Georgia"/>
          <w:color w:val="333333"/>
        </w:rPr>
        <w:t>.</w:t>
      </w:r>
      <w:r>
        <w:rPr>
          <w:rFonts w:ascii="Georgia" w:hAnsi="Georgia"/>
          <w:color w:val="333333"/>
        </w:rPr>
        <w:br/>
      </w:r>
      <w:hyperlink r:id="rId17" w:tgtFrame="_blank" w:tooltip="fizz" w:history="1">
        <w:r>
          <w:rPr>
            <w:rStyle w:val="Collegamentoipertestuale"/>
            <w:rFonts w:ascii="Georgia" w:hAnsi="Georgia"/>
          </w:rPr>
          <w:t>http://www.fi.ncsu.edu/project/fizz/</w:t>
        </w:r>
      </w:hyperlink>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800000"/>
        </w:rPr>
        <w:t xml:space="preserve">The </w:t>
      </w:r>
      <w:proofErr w:type="spellStart"/>
      <w:r>
        <w:rPr>
          <w:rFonts w:ascii="Georgia" w:hAnsi="Georgia"/>
          <w:color w:val="800000"/>
        </w:rPr>
        <w:t>Flipped</w:t>
      </w:r>
      <w:proofErr w:type="spellEnd"/>
      <w:r>
        <w:rPr>
          <w:rFonts w:ascii="Georgia" w:hAnsi="Georgia"/>
          <w:color w:val="800000"/>
        </w:rPr>
        <w:t xml:space="preserve"> </w:t>
      </w:r>
      <w:proofErr w:type="spellStart"/>
      <w:r>
        <w:rPr>
          <w:rFonts w:ascii="Georgia" w:hAnsi="Georgia"/>
          <w:color w:val="800000"/>
        </w:rPr>
        <w:t>Class</w:t>
      </w:r>
      <w:proofErr w:type="spellEnd"/>
      <w:r>
        <w:rPr>
          <w:rFonts w:ascii="Georgia" w:hAnsi="Georgia"/>
          <w:color w:val="800000"/>
        </w:rPr>
        <w:t xml:space="preserve"> Network</w:t>
      </w:r>
      <w:r>
        <w:rPr>
          <w:rFonts w:ascii="Georgia" w:hAnsi="Georgia"/>
          <w:color w:val="333333"/>
        </w:rPr>
        <w:t>. Un social network per educatori e insegnanti interessati a condividere esperienze e materiali.</w:t>
      </w:r>
      <w:r>
        <w:rPr>
          <w:rFonts w:ascii="Georgia" w:hAnsi="Georgia"/>
          <w:color w:val="333333"/>
        </w:rPr>
        <w:br/>
      </w:r>
      <w:hyperlink r:id="rId18" w:tgtFrame="_blank" w:tooltip="http://flippedclass.com" w:history="1">
        <w:r>
          <w:rPr>
            <w:rStyle w:val="Collegamentoipertestuale"/>
            <w:rFonts w:ascii="Georgia" w:hAnsi="Georgia"/>
          </w:rPr>
          <w:t>http://flippedclass.com</w:t>
        </w:r>
      </w:hyperlink>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800000"/>
        </w:rPr>
        <w:t>Flipped-learning</w:t>
      </w:r>
      <w:proofErr w:type="spellEnd"/>
      <w:r>
        <w:rPr>
          <w:rFonts w:ascii="Georgia" w:hAnsi="Georgia"/>
          <w:color w:val="333333"/>
        </w:rPr>
        <w:t xml:space="preserve">, sito coordinato da </w:t>
      </w:r>
      <w:proofErr w:type="spellStart"/>
      <w:r>
        <w:rPr>
          <w:rFonts w:ascii="Georgia" w:hAnsi="Georgia"/>
          <w:color w:val="333333"/>
        </w:rPr>
        <w:t>Jon</w:t>
      </w:r>
      <w:proofErr w:type="spellEnd"/>
      <w:r>
        <w:rPr>
          <w:rFonts w:ascii="Georgia" w:hAnsi="Georgia"/>
          <w:color w:val="333333"/>
        </w:rPr>
        <w:t xml:space="preserve"> </w:t>
      </w:r>
      <w:proofErr w:type="spellStart"/>
      <w:r>
        <w:rPr>
          <w:rFonts w:ascii="Georgia" w:hAnsi="Georgia"/>
          <w:color w:val="333333"/>
        </w:rPr>
        <w:t>Bergmann</w:t>
      </w:r>
      <w:proofErr w:type="spellEnd"/>
      <w:r>
        <w:rPr>
          <w:rFonts w:ascii="Georgia" w:hAnsi="Georgia"/>
          <w:color w:val="333333"/>
        </w:rPr>
        <w:t>, da molti considerato uno dei pionieri del movimento.</w:t>
      </w:r>
      <w:r>
        <w:rPr>
          <w:rFonts w:ascii="Georgia" w:hAnsi="Georgia"/>
          <w:color w:val="333333"/>
        </w:rPr>
        <w:br/>
      </w:r>
      <w:hyperlink r:id="rId19" w:tgtFrame="_blank" w:tooltip="http://flipped-learning.com/" w:history="1">
        <w:r>
          <w:rPr>
            <w:rStyle w:val="Collegamentoipertestuale"/>
            <w:rFonts w:ascii="Georgia" w:hAnsi="Georgia"/>
          </w:rPr>
          <w:t>http://flipped-learning.com/</w:t>
        </w:r>
      </w:hyperlink>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800000"/>
        </w:rPr>
        <w:t>Flipteaching</w:t>
      </w:r>
      <w:proofErr w:type="spellEnd"/>
      <w:r>
        <w:rPr>
          <w:rFonts w:ascii="Georgia" w:hAnsi="Georgia"/>
          <w:color w:val="333333"/>
        </w:rPr>
        <w:t xml:space="preserve">. Sito di </w:t>
      </w:r>
      <w:proofErr w:type="spellStart"/>
      <w:r>
        <w:rPr>
          <w:rFonts w:ascii="Georgia" w:hAnsi="Georgia"/>
          <w:color w:val="333333"/>
        </w:rPr>
        <w:t>Ramsey</w:t>
      </w:r>
      <w:proofErr w:type="spellEnd"/>
      <w:r>
        <w:rPr>
          <w:rFonts w:ascii="Georgia" w:hAnsi="Georgia"/>
          <w:color w:val="333333"/>
        </w:rPr>
        <w:t xml:space="preserve"> </w:t>
      </w:r>
      <w:proofErr w:type="spellStart"/>
      <w:r>
        <w:rPr>
          <w:rFonts w:ascii="Georgia" w:hAnsi="Georgia"/>
          <w:color w:val="333333"/>
        </w:rPr>
        <w:t>Musallam</w:t>
      </w:r>
      <w:proofErr w:type="spellEnd"/>
      <w:r>
        <w:rPr>
          <w:rFonts w:ascii="Georgia" w:hAnsi="Georgia"/>
          <w:color w:val="333333"/>
        </w:rPr>
        <w:t xml:space="preserve">, un altro dei pionieri del </w:t>
      </w:r>
      <w:proofErr w:type="spellStart"/>
      <w:r>
        <w:rPr>
          <w:rFonts w:ascii="Georgia" w:hAnsi="Georgia"/>
          <w:color w:val="333333"/>
        </w:rPr>
        <w:t>flipped</w:t>
      </w:r>
      <w:proofErr w:type="spellEnd"/>
      <w:r>
        <w:rPr>
          <w:rFonts w:ascii="Georgia" w:hAnsi="Georgia"/>
          <w:color w:val="333333"/>
        </w:rPr>
        <w:t xml:space="preserve"> </w:t>
      </w:r>
      <w:proofErr w:type="spellStart"/>
      <w:r>
        <w:rPr>
          <w:rFonts w:ascii="Georgia" w:hAnsi="Georgia"/>
          <w:color w:val="333333"/>
        </w:rPr>
        <w:t>class</w:t>
      </w:r>
      <w:proofErr w:type="spellEnd"/>
      <w:r>
        <w:rPr>
          <w:rFonts w:ascii="Georgia" w:hAnsi="Georgia"/>
          <w:color w:val="333333"/>
        </w:rPr>
        <w:t xml:space="preserve"> </w:t>
      </w:r>
      <w:proofErr w:type="spellStart"/>
      <w:r>
        <w:rPr>
          <w:rFonts w:ascii="Georgia" w:hAnsi="Georgia"/>
          <w:color w:val="333333"/>
        </w:rPr>
        <w:t>movement</w:t>
      </w:r>
      <w:proofErr w:type="spellEnd"/>
      <w:r>
        <w:rPr>
          <w:rFonts w:ascii="Georgia" w:hAnsi="Georgia"/>
          <w:color w:val="333333"/>
        </w:rPr>
        <w:t>.</w:t>
      </w:r>
      <w:r>
        <w:rPr>
          <w:rFonts w:ascii="Georgia" w:hAnsi="Georgia"/>
          <w:color w:val="333333"/>
        </w:rPr>
        <w:br/>
      </w:r>
      <w:hyperlink r:id="rId20" w:tgtFrame="_blank" w:tooltip="http://flipteaching.com/" w:history="1">
        <w:r>
          <w:rPr>
            <w:rStyle w:val="Collegamentoipertestuale"/>
            <w:rFonts w:ascii="Georgia" w:hAnsi="Georgia"/>
          </w:rPr>
          <w:t>http://flipteaching.com/</w:t>
        </w:r>
      </w:hyperlink>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800000"/>
        </w:rPr>
        <w:t>Baryman’s</w:t>
      </w:r>
      <w:proofErr w:type="spellEnd"/>
      <w:r>
        <w:rPr>
          <w:rFonts w:ascii="Georgia" w:hAnsi="Georgia"/>
          <w:color w:val="800000"/>
        </w:rPr>
        <w:t xml:space="preserve"> </w:t>
      </w:r>
      <w:proofErr w:type="spellStart"/>
      <w:r>
        <w:rPr>
          <w:rFonts w:ascii="Georgia" w:hAnsi="Georgia"/>
          <w:color w:val="800000"/>
        </w:rPr>
        <w:t>Flipped</w:t>
      </w:r>
      <w:proofErr w:type="spellEnd"/>
      <w:r>
        <w:rPr>
          <w:rFonts w:ascii="Georgia" w:hAnsi="Georgia"/>
          <w:color w:val="800000"/>
        </w:rPr>
        <w:t xml:space="preserve"> </w:t>
      </w:r>
      <w:proofErr w:type="spellStart"/>
      <w:r>
        <w:rPr>
          <w:rFonts w:ascii="Georgia" w:hAnsi="Georgia"/>
          <w:color w:val="800000"/>
        </w:rPr>
        <w:t>Class</w:t>
      </w:r>
      <w:proofErr w:type="spellEnd"/>
      <w:r>
        <w:rPr>
          <w:rFonts w:ascii="Georgia" w:hAnsi="Georgia"/>
          <w:color w:val="800000"/>
        </w:rPr>
        <w:t xml:space="preserve"> </w:t>
      </w:r>
      <w:proofErr w:type="spellStart"/>
      <w:r>
        <w:rPr>
          <w:rFonts w:ascii="Georgia" w:hAnsi="Georgia"/>
          <w:color w:val="800000"/>
        </w:rPr>
        <w:t>Page</w:t>
      </w:r>
      <w:proofErr w:type="spellEnd"/>
      <w:r>
        <w:rPr>
          <w:rFonts w:ascii="Georgia" w:hAnsi="Georgia"/>
          <w:color w:val="333333"/>
        </w:rPr>
        <w:t xml:space="preserve">. Sito coordinato da </w:t>
      </w:r>
      <w:proofErr w:type="spellStart"/>
      <w:r>
        <w:rPr>
          <w:rFonts w:ascii="Georgia" w:hAnsi="Georgia"/>
          <w:color w:val="333333"/>
        </w:rPr>
        <w:t>Caryman</w:t>
      </w:r>
      <w:proofErr w:type="spellEnd"/>
      <w:r>
        <w:rPr>
          <w:rFonts w:ascii="Georgia" w:hAnsi="Georgia"/>
          <w:color w:val="333333"/>
        </w:rPr>
        <w:t xml:space="preserve"> </w:t>
      </w:r>
      <w:proofErr w:type="spellStart"/>
      <w:r>
        <w:rPr>
          <w:rFonts w:ascii="Georgia" w:hAnsi="Georgia"/>
          <w:color w:val="333333"/>
        </w:rPr>
        <w:t>Baryman</w:t>
      </w:r>
      <w:proofErr w:type="spellEnd"/>
      <w:r>
        <w:rPr>
          <w:rFonts w:ascii="Georgia" w:hAnsi="Georgia"/>
          <w:color w:val="333333"/>
        </w:rPr>
        <w:t xml:space="preserve"> che riporta una grande quantità di esempi.</w:t>
      </w:r>
      <w:r>
        <w:rPr>
          <w:rFonts w:ascii="Georgia" w:hAnsi="Georgia"/>
          <w:color w:val="333333"/>
        </w:rPr>
        <w:br/>
      </w:r>
      <w:hyperlink r:id="rId21" w:tgtFrame="_blank" w:tooltip="http://www.cybraryman.com/flipclass.html" w:history="1">
        <w:r>
          <w:rPr>
            <w:rStyle w:val="Collegamentoipertestuale"/>
            <w:rFonts w:ascii="Georgia" w:hAnsi="Georgia"/>
          </w:rPr>
          <w:t>http://www.cybraryman.com/flipclass.html</w:t>
        </w:r>
      </w:hyperlink>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800000"/>
        </w:rPr>
        <w:t xml:space="preserve">A Tale </w:t>
      </w:r>
      <w:proofErr w:type="spellStart"/>
      <w:r>
        <w:rPr>
          <w:rFonts w:ascii="Georgia" w:hAnsi="Georgia"/>
          <w:color w:val="800000"/>
        </w:rPr>
        <w:t>of</w:t>
      </w:r>
      <w:proofErr w:type="spellEnd"/>
      <w:r>
        <w:rPr>
          <w:rFonts w:ascii="Georgia" w:hAnsi="Georgia"/>
          <w:color w:val="800000"/>
        </w:rPr>
        <w:t xml:space="preserve"> </w:t>
      </w:r>
      <w:proofErr w:type="spellStart"/>
      <w:r>
        <w:rPr>
          <w:rFonts w:ascii="Georgia" w:hAnsi="Georgia"/>
          <w:color w:val="800000"/>
        </w:rPr>
        <w:t>Two</w:t>
      </w:r>
      <w:proofErr w:type="spellEnd"/>
      <w:r>
        <w:rPr>
          <w:rFonts w:ascii="Georgia" w:hAnsi="Georgia"/>
          <w:color w:val="800000"/>
        </w:rPr>
        <w:t xml:space="preserve"> </w:t>
      </w:r>
      <w:proofErr w:type="spellStart"/>
      <w:r>
        <w:rPr>
          <w:rFonts w:ascii="Georgia" w:hAnsi="Georgia"/>
          <w:color w:val="800000"/>
        </w:rPr>
        <w:t>Students</w:t>
      </w:r>
      <w:proofErr w:type="spellEnd"/>
      <w:r>
        <w:rPr>
          <w:rFonts w:ascii="Georgia" w:hAnsi="Georgia"/>
          <w:color w:val="333333"/>
        </w:rPr>
        <w:t>. Un esempio di progettazione di un corso di informatica concepito come “</w:t>
      </w:r>
      <w:proofErr w:type="spellStart"/>
      <w:r>
        <w:rPr>
          <w:rFonts w:ascii="Georgia" w:hAnsi="Georgia"/>
          <w:color w:val="333333"/>
        </w:rPr>
        <w:t>flipped</w:t>
      </w:r>
      <w:proofErr w:type="spellEnd"/>
      <w:r>
        <w:rPr>
          <w:rFonts w:ascii="Georgia" w:hAnsi="Georgia"/>
          <w:color w:val="333333"/>
        </w:rPr>
        <w:t>”.</w:t>
      </w:r>
      <w:r>
        <w:rPr>
          <w:rFonts w:ascii="Georgia" w:hAnsi="Georgia"/>
          <w:color w:val="333333"/>
        </w:rPr>
        <w:br/>
      </w:r>
      <w:hyperlink r:id="rId22" w:tgtFrame="_blank" w:tooltip="Two dogs" w:history="1">
        <w:r>
          <w:rPr>
            <w:rStyle w:val="Collegamentoipertestuale"/>
            <w:rFonts w:ascii="Georgia" w:hAnsi="Georgia"/>
          </w:rPr>
          <w:t>http://coredogs.com/article/tale-two-students</w:t>
        </w:r>
      </w:hyperlink>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333333"/>
        </w:rPr>
        <w:t xml:space="preserve">Post dal </w:t>
      </w:r>
      <w:r>
        <w:rPr>
          <w:rFonts w:ascii="Georgia" w:hAnsi="Georgia"/>
          <w:color w:val="800000"/>
        </w:rPr>
        <w:t xml:space="preserve">blog di Carlo </w:t>
      </w:r>
      <w:proofErr w:type="spellStart"/>
      <w:r>
        <w:rPr>
          <w:rFonts w:ascii="Georgia" w:hAnsi="Georgia"/>
          <w:color w:val="800000"/>
        </w:rPr>
        <w:t>Columba</w:t>
      </w:r>
      <w:proofErr w:type="spellEnd"/>
      <w:r>
        <w:rPr>
          <w:rFonts w:ascii="Georgia" w:hAnsi="Georgia"/>
          <w:color w:val="333333"/>
        </w:rPr>
        <w:t xml:space="preserve"> sulla scuola al contrario (“</w:t>
      </w:r>
      <w:proofErr w:type="spellStart"/>
      <w:r>
        <w:rPr>
          <w:rFonts w:ascii="Georgia" w:hAnsi="Georgia"/>
          <w:color w:val="333333"/>
        </w:rPr>
        <w:t>flipped-classroom</w:t>
      </w:r>
      <w:proofErr w:type="spellEnd"/>
      <w:r>
        <w:rPr>
          <w:rFonts w:ascii="Georgia" w:hAnsi="Georgia"/>
          <w:color w:val="333333"/>
        </w:rPr>
        <w:t>” e “</w:t>
      </w:r>
      <w:proofErr w:type="spellStart"/>
      <w:r>
        <w:rPr>
          <w:rFonts w:ascii="Georgia" w:hAnsi="Georgia"/>
          <w:color w:val="333333"/>
        </w:rPr>
        <w:t>flipped-textbook</w:t>
      </w:r>
      <w:proofErr w:type="spellEnd"/>
      <w:r>
        <w:rPr>
          <w:rFonts w:ascii="Georgia" w:hAnsi="Georgia"/>
          <w:color w:val="333333"/>
        </w:rPr>
        <w:t>”).</w:t>
      </w:r>
      <w:r>
        <w:rPr>
          <w:rFonts w:ascii="Georgia" w:hAnsi="Georgia"/>
          <w:color w:val="333333"/>
        </w:rPr>
        <w:br/>
      </w:r>
      <w:hyperlink r:id="rId23" w:tgtFrame="_blank" w:tooltip="http://www.columba.it/2012/02/21/flipped-classroom-e-flipped-textbook-la-scuola-al-contrario/" w:history="1">
        <w:r>
          <w:rPr>
            <w:rStyle w:val="Collegamentoipertestuale"/>
            <w:rFonts w:ascii="Georgia" w:hAnsi="Georgia"/>
          </w:rPr>
          <w:t>http://www.columba.it/</w:t>
        </w:r>
      </w:hyperlink>
    </w:p>
    <w:p w:rsidR="00864C4C" w:rsidRDefault="00864C4C" w:rsidP="00864C4C">
      <w:pPr>
        <w:shd w:val="clear" w:color="auto" w:fill="FFFFFF"/>
        <w:spacing w:line="360" w:lineRule="atLeast"/>
        <w:jc w:val="center"/>
        <w:rPr>
          <w:rFonts w:ascii="Georgia" w:eastAsia="Times New Roman" w:hAnsi="Georgia"/>
          <w:color w:val="333333"/>
        </w:rPr>
      </w:pPr>
      <w:r>
        <w:rPr>
          <w:rFonts w:ascii="Georgia" w:eastAsia="Times New Roman" w:hAnsi="Georgia"/>
          <w:color w:val="333333"/>
        </w:rPr>
        <w:pict>
          <v:rect id="_x0000_i1026" style="width:481.9pt;height:.75pt" o:hralign="center" o:hrstd="t" o:hr="t" fillcolor="#a0a0a0" stroked="f"/>
        </w:pict>
      </w:r>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800000"/>
        </w:rPr>
        <w:t>Riferimenti bibliografici</w:t>
      </w:r>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333333"/>
        </w:rPr>
        <w:t xml:space="preserve">Bennett, B., </w:t>
      </w:r>
      <w:proofErr w:type="spellStart"/>
      <w:r>
        <w:rPr>
          <w:rFonts w:ascii="Georgia" w:hAnsi="Georgia"/>
          <w:color w:val="333333"/>
        </w:rPr>
        <w:t>Kern</w:t>
      </w:r>
      <w:proofErr w:type="spellEnd"/>
      <w:r>
        <w:rPr>
          <w:rFonts w:ascii="Georgia" w:hAnsi="Georgia"/>
          <w:color w:val="333333"/>
        </w:rPr>
        <w:t xml:space="preserve">, J., </w:t>
      </w:r>
      <w:proofErr w:type="spellStart"/>
      <w:r>
        <w:rPr>
          <w:rFonts w:ascii="Georgia" w:hAnsi="Georgia"/>
          <w:color w:val="333333"/>
        </w:rPr>
        <w:t>Gudenrath</w:t>
      </w:r>
      <w:proofErr w:type="spellEnd"/>
      <w:r>
        <w:rPr>
          <w:rFonts w:ascii="Georgia" w:hAnsi="Georgia"/>
          <w:color w:val="333333"/>
        </w:rPr>
        <w:t xml:space="preserve">, A., </w:t>
      </w:r>
      <w:proofErr w:type="spellStart"/>
      <w:r>
        <w:rPr>
          <w:rFonts w:ascii="Georgia" w:hAnsi="Georgia"/>
          <w:color w:val="333333"/>
        </w:rPr>
        <w:t>McIntosh</w:t>
      </w:r>
      <w:proofErr w:type="spellEnd"/>
      <w:r>
        <w:rPr>
          <w:rFonts w:ascii="Georgia" w:hAnsi="Georgia"/>
          <w:color w:val="333333"/>
        </w:rPr>
        <w:t xml:space="preserve">, P. (2011). </w:t>
      </w:r>
      <w:r>
        <w:rPr>
          <w:rStyle w:val="Enfasicorsivo"/>
          <w:rFonts w:ascii="Georgia" w:hAnsi="Georgia"/>
          <w:color w:val="333333"/>
        </w:rPr>
        <w:t xml:space="preserve">The </w:t>
      </w:r>
      <w:proofErr w:type="spellStart"/>
      <w:r>
        <w:rPr>
          <w:rStyle w:val="Enfasicorsivo"/>
          <w:rFonts w:ascii="Georgia" w:hAnsi="Georgia"/>
          <w:color w:val="333333"/>
        </w:rPr>
        <w:t>Flipped</w:t>
      </w:r>
      <w:proofErr w:type="spellEnd"/>
      <w:r>
        <w:rPr>
          <w:rStyle w:val="Enfasicorsivo"/>
          <w:rFonts w:ascii="Georgia" w:hAnsi="Georgia"/>
          <w:color w:val="333333"/>
        </w:rPr>
        <w:t xml:space="preserve"> </w:t>
      </w:r>
      <w:proofErr w:type="spellStart"/>
      <w:r>
        <w:rPr>
          <w:rStyle w:val="Enfasicorsivo"/>
          <w:rFonts w:ascii="Georgia" w:hAnsi="Georgia"/>
          <w:color w:val="333333"/>
        </w:rPr>
        <w:t>Class</w:t>
      </w:r>
      <w:proofErr w:type="spellEnd"/>
      <w:r>
        <w:rPr>
          <w:rStyle w:val="Enfasicorsivo"/>
          <w:rFonts w:ascii="Georgia" w:hAnsi="Georgia"/>
          <w:color w:val="333333"/>
        </w:rPr>
        <w:t xml:space="preserve"> </w:t>
      </w:r>
      <w:proofErr w:type="spellStart"/>
      <w:r>
        <w:rPr>
          <w:rStyle w:val="Enfasicorsivo"/>
          <w:rFonts w:ascii="Georgia" w:hAnsi="Georgia"/>
          <w:color w:val="333333"/>
        </w:rPr>
        <w:t>Revealed</w:t>
      </w:r>
      <w:proofErr w:type="spellEnd"/>
      <w:r>
        <w:rPr>
          <w:rStyle w:val="Enfasicorsivo"/>
          <w:rFonts w:ascii="Georgia" w:hAnsi="Georgia"/>
          <w:color w:val="333333"/>
        </w:rPr>
        <w:t>.</w:t>
      </w:r>
      <w:r>
        <w:rPr>
          <w:rFonts w:ascii="Georgia" w:hAnsi="Georgia"/>
          <w:color w:val="333333"/>
        </w:rPr>
        <w:t xml:space="preserve"> In The </w:t>
      </w:r>
      <w:proofErr w:type="spellStart"/>
      <w:r>
        <w:rPr>
          <w:rFonts w:ascii="Georgia" w:hAnsi="Georgia"/>
          <w:color w:val="333333"/>
        </w:rPr>
        <w:t>Daily</w:t>
      </w:r>
      <w:proofErr w:type="spellEnd"/>
      <w:r>
        <w:rPr>
          <w:rFonts w:ascii="Georgia" w:hAnsi="Georgia"/>
          <w:color w:val="333333"/>
        </w:rPr>
        <w:t xml:space="preserve"> Riff, in rete: http://www.thedailyriff.com/articles/the-flipped-class-what-does-a-good-one-look-like-692.php</w: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333333"/>
        </w:rPr>
        <w:lastRenderedPageBreak/>
        <w:t>Bergmann</w:t>
      </w:r>
      <w:proofErr w:type="spellEnd"/>
      <w:r>
        <w:rPr>
          <w:rFonts w:ascii="Georgia" w:hAnsi="Georgia"/>
          <w:color w:val="333333"/>
        </w:rPr>
        <w:t xml:space="preserve">, J., </w:t>
      </w:r>
      <w:proofErr w:type="spellStart"/>
      <w:r>
        <w:rPr>
          <w:rFonts w:ascii="Georgia" w:hAnsi="Georgia"/>
          <w:color w:val="333333"/>
        </w:rPr>
        <w:t>Overmyer</w:t>
      </w:r>
      <w:proofErr w:type="spellEnd"/>
      <w:r>
        <w:rPr>
          <w:rFonts w:ascii="Georgia" w:hAnsi="Georgia"/>
          <w:color w:val="333333"/>
        </w:rPr>
        <w:t xml:space="preserve">, J., </w:t>
      </w:r>
      <w:proofErr w:type="spellStart"/>
      <w:r>
        <w:rPr>
          <w:rFonts w:ascii="Georgia" w:hAnsi="Georgia"/>
          <w:color w:val="333333"/>
        </w:rPr>
        <w:t>Wilie</w:t>
      </w:r>
      <w:proofErr w:type="spellEnd"/>
      <w:r>
        <w:rPr>
          <w:rFonts w:ascii="Georgia" w:hAnsi="Georgia"/>
          <w:color w:val="333333"/>
        </w:rPr>
        <w:t xml:space="preserve">, B. (2011). </w:t>
      </w:r>
      <w:r>
        <w:rPr>
          <w:rStyle w:val="Enfasicorsivo"/>
          <w:rFonts w:ascii="Georgia" w:hAnsi="Georgia"/>
          <w:color w:val="333333"/>
        </w:rPr>
        <w:t xml:space="preserve">The </w:t>
      </w:r>
      <w:proofErr w:type="spellStart"/>
      <w:r>
        <w:rPr>
          <w:rStyle w:val="Enfasicorsivo"/>
          <w:rFonts w:ascii="Georgia" w:hAnsi="Georgia"/>
          <w:color w:val="333333"/>
        </w:rPr>
        <w:t>Flipped</w:t>
      </w:r>
      <w:proofErr w:type="spellEnd"/>
      <w:r>
        <w:rPr>
          <w:rStyle w:val="Enfasicorsivo"/>
          <w:rFonts w:ascii="Georgia" w:hAnsi="Georgia"/>
          <w:color w:val="333333"/>
        </w:rPr>
        <w:t xml:space="preserve"> </w:t>
      </w:r>
      <w:proofErr w:type="spellStart"/>
      <w:r>
        <w:rPr>
          <w:rStyle w:val="Enfasicorsivo"/>
          <w:rFonts w:ascii="Georgia" w:hAnsi="Georgia"/>
          <w:color w:val="333333"/>
        </w:rPr>
        <w:t>Class</w:t>
      </w:r>
      <w:proofErr w:type="spellEnd"/>
      <w:r>
        <w:rPr>
          <w:rStyle w:val="Enfasicorsivo"/>
          <w:rFonts w:ascii="Georgia" w:hAnsi="Georgia"/>
          <w:color w:val="333333"/>
        </w:rPr>
        <w:t xml:space="preserve">: </w:t>
      </w:r>
      <w:proofErr w:type="spellStart"/>
      <w:r>
        <w:rPr>
          <w:rStyle w:val="Enfasicorsivo"/>
          <w:rFonts w:ascii="Georgia" w:hAnsi="Georgia"/>
          <w:color w:val="333333"/>
        </w:rPr>
        <w:t>Myths</w:t>
      </w:r>
      <w:proofErr w:type="spellEnd"/>
      <w:r>
        <w:rPr>
          <w:rStyle w:val="Enfasicorsivo"/>
          <w:rFonts w:ascii="Georgia" w:hAnsi="Georgia"/>
          <w:color w:val="333333"/>
        </w:rPr>
        <w:t xml:space="preserve"> vs. Reality. </w:t>
      </w:r>
      <w:r>
        <w:rPr>
          <w:rFonts w:ascii="Georgia" w:hAnsi="Georgia"/>
          <w:color w:val="333333"/>
        </w:rPr>
        <w:t xml:space="preserve">In The </w:t>
      </w:r>
      <w:proofErr w:type="spellStart"/>
      <w:r>
        <w:rPr>
          <w:rFonts w:ascii="Georgia" w:hAnsi="Georgia"/>
          <w:color w:val="333333"/>
        </w:rPr>
        <w:t>Daily</w:t>
      </w:r>
      <w:proofErr w:type="spellEnd"/>
      <w:r>
        <w:rPr>
          <w:rFonts w:ascii="Georgia" w:hAnsi="Georgia"/>
          <w:color w:val="333333"/>
        </w:rPr>
        <w:t xml:space="preserve"> Riff, in rete: http://www.thedailyriff.com/articles/the-flipped-class-conversation-689.php.</w: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333333"/>
        </w:rPr>
        <w:t>Bergmann</w:t>
      </w:r>
      <w:proofErr w:type="spellEnd"/>
      <w:r>
        <w:rPr>
          <w:rFonts w:ascii="Georgia" w:hAnsi="Georgia"/>
          <w:color w:val="333333"/>
        </w:rPr>
        <w:t xml:space="preserve">, J., </w:t>
      </w:r>
      <w:proofErr w:type="spellStart"/>
      <w:r>
        <w:rPr>
          <w:rFonts w:ascii="Georgia" w:hAnsi="Georgia"/>
          <w:color w:val="333333"/>
        </w:rPr>
        <w:t>Sams</w:t>
      </w:r>
      <w:proofErr w:type="spellEnd"/>
      <w:r>
        <w:rPr>
          <w:rFonts w:ascii="Georgia" w:hAnsi="Georgia"/>
          <w:color w:val="333333"/>
        </w:rPr>
        <w:t xml:space="preserve">, A. (2011). </w:t>
      </w:r>
      <w:proofErr w:type="spellStart"/>
      <w:r>
        <w:rPr>
          <w:rStyle w:val="Enfasicorsivo"/>
          <w:rFonts w:ascii="Georgia" w:hAnsi="Georgia"/>
          <w:color w:val="333333"/>
        </w:rPr>
        <w:t>How</w:t>
      </w:r>
      <w:proofErr w:type="spellEnd"/>
      <w:r>
        <w:rPr>
          <w:rStyle w:val="Enfasicorsivo"/>
          <w:rFonts w:ascii="Georgia" w:hAnsi="Georgia"/>
          <w:color w:val="333333"/>
        </w:rPr>
        <w:t xml:space="preserve"> the </w:t>
      </w:r>
      <w:proofErr w:type="spellStart"/>
      <w:r>
        <w:rPr>
          <w:rStyle w:val="Enfasicorsivo"/>
          <w:rFonts w:ascii="Georgia" w:hAnsi="Georgia"/>
          <w:color w:val="333333"/>
        </w:rPr>
        <w:t>Flipped</w:t>
      </w:r>
      <w:proofErr w:type="spellEnd"/>
      <w:r>
        <w:rPr>
          <w:rStyle w:val="Enfasicorsivo"/>
          <w:rFonts w:ascii="Georgia" w:hAnsi="Georgia"/>
          <w:color w:val="333333"/>
        </w:rPr>
        <w:t xml:space="preserve"> </w:t>
      </w:r>
      <w:proofErr w:type="spellStart"/>
      <w:r>
        <w:rPr>
          <w:rStyle w:val="Enfasicorsivo"/>
          <w:rFonts w:ascii="Georgia" w:hAnsi="Georgia"/>
          <w:color w:val="333333"/>
        </w:rPr>
        <w:t>Classroom</w:t>
      </w:r>
      <w:proofErr w:type="spellEnd"/>
      <w:r>
        <w:rPr>
          <w:rStyle w:val="Enfasicorsivo"/>
          <w:rFonts w:ascii="Georgia" w:hAnsi="Georgia"/>
          <w:color w:val="333333"/>
        </w:rPr>
        <w:t xml:space="preserve"> </w:t>
      </w:r>
      <w:proofErr w:type="spellStart"/>
      <w:r>
        <w:rPr>
          <w:rStyle w:val="Enfasicorsivo"/>
          <w:rFonts w:ascii="Georgia" w:hAnsi="Georgia"/>
          <w:color w:val="333333"/>
        </w:rPr>
        <w:t>Is</w:t>
      </w:r>
      <w:proofErr w:type="spellEnd"/>
      <w:r>
        <w:rPr>
          <w:rStyle w:val="Enfasicorsivo"/>
          <w:rFonts w:ascii="Georgia" w:hAnsi="Georgia"/>
          <w:color w:val="333333"/>
        </w:rPr>
        <w:t xml:space="preserve"> </w:t>
      </w:r>
      <w:proofErr w:type="spellStart"/>
      <w:r>
        <w:rPr>
          <w:rStyle w:val="Enfasicorsivo"/>
          <w:rFonts w:ascii="Georgia" w:hAnsi="Georgia"/>
          <w:color w:val="333333"/>
        </w:rPr>
        <w:t>Radically</w:t>
      </w:r>
      <w:proofErr w:type="spellEnd"/>
      <w:r>
        <w:rPr>
          <w:rStyle w:val="Enfasicorsivo"/>
          <w:rFonts w:ascii="Georgia" w:hAnsi="Georgia"/>
          <w:color w:val="333333"/>
        </w:rPr>
        <w:t xml:space="preserve"> </w:t>
      </w:r>
      <w:proofErr w:type="spellStart"/>
      <w:r>
        <w:rPr>
          <w:rStyle w:val="Enfasicorsivo"/>
          <w:rFonts w:ascii="Georgia" w:hAnsi="Georgia"/>
          <w:color w:val="333333"/>
        </w:rPr>
        <w:t>Transforming</w:t>
      </w:r>
      <w:proofErr w:type="spellEnd"/>
      <w:r>
        <w:rPr>
          <w:rStyle w:val="Enfasicorsivo"/>
          <w:rFonts w:ascii="Georgia" w:hAnsi="Georgia"/>
          <w:color w:val="333333"/>
        </w:rPr>
        <w:t xml:space="preserve"> </w:t>
      </w:r>
      <w:proofErr w:type="spellStart"/>
      <w:r>
        <w:rPr>
          <w:rStyle w:val="Enfasicorsivo"/>
          <w:rFonts w:ascii="Georgia" w:hAnsi="Georgia"/>
          <w:color w:val="333333"/>
        </w:rPr>
        <w:t>Learning</w:t>
      </w:r>
      <w:proofErr w:type="spellEnd"/>
      <w:r>
        <w:rPr>
          <w:rStyle w:val="Enfasicorsivo"/>
          <w:rFonts w:ascii="Georgia" w:hAnsi="Georgia"/>
          <w:color w:val="333333"/>
        </w:rPr>
        <w:t xml:space="preserve">. </w:t>
      </w:r>
      <w:r>
        <w:rPr>
          <w:rFonts w:ascii="Georgia" w:hAnsi="Georgia"/>
          <w:color w:val="333333"/>
        </w:rPr>
        <w:t xml:space="preserve">In The </w:t>
      </w:r>
      <w:proofErr w:type="spellStart"/>
      <w:r>
        <w:rPr>
          <w:rFonts w:ascii="Georgia" w:hAnsi="Georgia"/>
          <w:color w:val="333333"/>
        </w:rPr>
        <w:t>Daily</w:t>
      </w:r>
      <w:proofErr w:type="spellEnd"/>
      <w:r>
        <w:rPr>
          <w:rFonts w:ascii="Georgia" w:hAnsi="Georgia"/>
          <w:color w:val="333333"/>
        </w:rPr>
        <w:t xml:space="preserve"> Riff, in rete: http://www.thedailyriff.com/articles/how-the-flipped-classroom-is-radically-transforming-learning-536.php.</w: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333333"/>
        </w:rPr>
        <w:t>Demetry</w:t>
      </w:r>
      <w:proofErr w:type="spellEnd"/>
      <w:r>
        <w:rPr>
          <w:rFonts w:ascii="Georgia" w:hAnsi="Georgia"/>
          <w:color w:val="333333"/>
        </w:rPr>
        <w:t xml:space="preserve">, C. (2010). </w:t>
      </w:r>
      <w:r>
        <w:rPr>
          <w:rStyle w:val="Enfasicorsivo"/>
          <w:rFonts w:ascii="Georgia" w:hAnsi="Georgia"/>
          <w:color w:val="333333"/>
        </w:rPr>
        <w:t xml:space="preserve">Work in Progress – An </w:t>
      </w:r>
      <w:proofErr w:type="spellStart"/>
      <w:r>
        <w:rPr>
          <w:rStyle w:val="Enfasicorsivo"/>
          <w:rFonts w:ascii="Georgia" w:hAnsi="Georgia"/>
          <w:color w:val="333333"/>
        </w:rPr>
        <w:t>Innovation</w:t>
      </w:r>
      <w:proofErr w:type="spellEnd"/>
      <w:r>
        <w:rPr>
          <w:rStyle w:val="Enfasicorsivo"/>
          <w:rFonts w:ascii="Georgia" w:hAnsi="Georgia"/>
          <w:color w:val="333333"/>
        </w:rPr>
        <w:t xml:space="preserve"> </w:t>
      </w:r>
      <w:proofErr w:type="spellStart"/>
      <w:r>
        <w:rPr>
          <w:rStyle w:val="Enfasicorsivo"/>
          <w:rFonts w:ascii="Georgia" w:hAnsi="Georgia"/>
          <w:color w:val="333333"/>
        </w:rPr>
        <w:t>Merging</w:t>
      </w:r>
      <w:proofErr w:type="spellEnd"/>
      <w:r>
        <w:rPr>
          <w:rStyle w:val="Enfasicorsivo"/>
          <w:rFonts w:ascii="Georgia" w:hAnsi="Georgia"/>
          <w:color w:val="333333"/>
        </w:rPr>
        <w:t xml:space="preserve"> “</w:t>
      </w:r>
      <w:proofErr w:type="spellStart"/>
      <w:r>
        <w:rPr>
          <w:rStyle w:val="Enfasicorsivo"/>
          <w:rFonts w:ascii="Georgia" w:hAnsi="Georgia"/>
          <w:color w:val="333333"/>
        </w:rPr>
        <w:t>Classroom</w:t>
      </w:r>
      <w:proofErr w:type="spellEnd"/>
      <w:r>
        <w:rPr>
          <w:rStyle w:val="Enfasicorsivo"/>
          <w:rFonts w:ascii="Georgia" w:hAnsi="Georgia"/>
          <w:color w:val="333333"/>
        </w:rPr>
        <w:t xml:space="preserve"> </w:t>
      </w:r>
      <w:proofErr w:type="spellStart"/>
      <w:r>
        <w:rPr>
          <w:rStyle w:val="Enfasicorsivo"/>
          <w:rFonts w:ascii="Georgia" w:hAnsi="Georgia"/>
          <w:color w:val="333333"/>
        </w:rPr>
        <w:t>Flip</w:t>
      </w:r>
      <w:proofErr w:type="spellEnd"/>
      <w:r>
        <w:rPr>
          <w:rStyle w:val="Enfasicorsivo"/>
          <w:rFonts w:ascii="Georgia" w:hAnsi="Georgia"/>
          <w:color w:val="333333"/>
        </w:rPr>
        <w:t xml:space="preserve">” and </w:t>
      </w:r>
      <w:proofErr w:type="spellStart"/>
      <w:r>
        <w:rPr>
          <w:rStyle w:val="Enfasicorsivo"/>
          <w:rFonts w:ascii="Georgia" w:hAnsi="Georgia"/>
          <w:color w:val="333333"/>
        </w:rPr>
        <w:t>Team-Based</w:t>
      </w:r>
      <w:proofErr w:type="spellEnd"/>
      <w:r>
        <w:rPr>
          <w:rStyle w:val="Enfasicorsivo"/>
          <w:rFonts w:ascii="Georgia" w:hAnsi="Georgia"/>
          <w:color w:val="333333"/>
        </w:rPr>
        <w:t xml:space="preserve"> </w:t>
      </w:r>
      <w:proofErr w:type="spellStart"/>
      <w:r>
        <w:rPr>
          <w:rStyle w:val="Enfasicorsivo"/>
          <w:rFonts w:ascii="Georgia" w:hAnsi="Georgia"/>
          <w:color w:val="333333"/>
        </w:rPr>
        <w:t>Learning</w:t>
      </w:r>
      <w:proofErr w:type="spellEnd"/>
      <w:r>
        <w:rPr>
          <w:rFonts w:ascii="Georgia" w:hAnsi="Georgia"/>
          <w:color w:val="333333"/>
        </w:rPr>
        <w:t xml:space="preserve">. 40th ASEE/IEEE </w:t>
      </w:r>
      <w:proofErr w:type="spellStart"/>
      <w:r>
        <w:rPr>
          <w:rFonts w:ascii="Georgia" w:hAnsi="Georgia"/>
          <w:color w:val="333333"/>
        </w:rPr>
        <w:t>Frontiers</w:t>
      </w:r>
      <w:proofErr w:type="spellEnd"/>
      <w:r>
        <w:rPr>
          <w:rFonts w:ascii="Georgia" w:hAnsi="Georgia"/>
          <w:color w:val="333333"/>
        </w:rPr>
        <w:t xml:space="preserve"> in </w:t>
      </w:r>
      <w:proofErr w:type="spellStart"/>
      <w:r>
        <w:rPr>
          <w:rFonts w:ascii="Georgia" w:hAnsi="Georgia"/>
          <w:color w:val="333333"/>
        </w:rPr>
        <w:t>Education</w:t>
      </w:r>
      <w:proofErr w:type="spellEnd"/>
      <w:r>
        <w:rPr>
          <w:rFonts w:ascii="Georgia" w:hAnsi="Georgia"/>
          <w:color w:val="333333"/>
        </w:rPr>
        <w:t xml:space="preserve"> </w:t>
      </w:r>
      <w:proofErr w:type="spellStart"/>
      <w:r>
        <w:rPr>
          <w:rFonts w:ascii="Georgia" w:hAnsi="Georgia"/>
          <w:color w:val="333333"/>
        </w:rPr>
        <w:t>Conference</w:t>
      </w:r>
      <w:proofErr w:type="spellEnd"/>
      <w:r>
        <w:rPr>
          <w:rFonts w:ascii="Georgia" w:hAnsi="Georgia"/>
          <w:color w:val="333333"/>
        </w:rPr>
        <w:t xml:space="preserve">, </w:t>
      </w:r>
      <w:proofErr w:type="spellStart"/>
      <w:r>
        <w:rPr>
          <w:rFonts w:ascii="Georgia" w:hAnsi="Georgia"/>
          <w:color w:val="333333"/>
        </w:rPr>
        <w:t>October</w:t>
      </w:r>
      <w:proofErr w:type="spellEnd"/>
      <w:r>
        <w:rPr>
          <w:rFonts w:ascii="Georgia" w:hAnsi="Georgia"/>
          <w:color w:val="333333"/>
        </w:rPr>
        <w:t>  2010, Washington, DC.</w: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333333"/>
        </w:rPr>
        <w:t>Lage</w:t>
      </w:r>
      <w:proofErr w:type="spellEnd"/>
      <w:r>
        <w:rPr>
          <w:rFonts w:ascii="Georgia" w:hAnsi="Georgia"/>
          <w:color w:val="333333"/>
        </w:rPr>
        <w:t xml:space="preserve">, M. J., &amp; Platt, G. J. (2000). </w:t>
      </w:r>
      <w:r>
        <w:rPr>
          <w:rStyle w:val="Enfasicorsivo"/>
          <w:rFonts w:ascii="Georgia" w:hAnsi="Georgia"/>
          <w:color w:val="333333"/>
        </w:rPr>
        <w:t xml:space="preserve">The internet and the </w:t>
      </w:r>
      <w:proofErr w:type="spellStart"/>
      <w:r>
        <w:rPr>
          <w:rStyle w:val="Enfasicorsivo"/>
          <w:rFonts w:ascii="Georgia" w:hAnsi="Georgia"/>
          <w:color w:val="333333"/>
        </w:rPr>
        <w:t>inverted</w:t>
      </w:r>
      <w:proofErr w:type="spellEnd"/>
      <w:r>
        <w:rPr>
          <w:rStyle w:val="Enfasicorsivo"/>
          <w:rFonts w:ascii="Georgia" w:hAnsi="Georgia"/>
          <w:color w:val="333333"/>
        </w:rPr>
        <w:t xml:space="preserve"> </w:t>
      </w:r>
      <w:proofErr w:type="spellStart"/>
      <w:r>
        <w:rPr>
          <w:rStyle w:val="Enfasicorsivo"/>
          <w:rFonts w:ascii="Georgia" w:hAnsi="Georgia"/>
          <w:color w:val="333333"/>
        </w:rPr>
        <w:t>classroom</w:t>
      </w:r>
      <w:proofErr w:type="spellEnd"/>
      <w:r>
        <w:rPr>
          <w:rFonts w:ascii="Georgia" w:hAnsi="Georgia"/>
          <w:color w:val="333333"/>
        </w:rPr>
        <w:t xml:space="preserve">. Journal </w:t>
      </w:r>
      <w:proofErr w:type="spellStart"/>
      <w:r>
        <w:rPr>
          <w:rFonts w:ascii="Georgia" w:hAnsi="Georgia"/>
          <w:color w:val="333333"/>
        </w:rPr>
        <w:t>of</w:t>
      </w:r>
      <w:proofErr w:type="spellEnd"/>
      <w:r>
        <w:rPr>
          <w:rFonts w:ascii="Georgia" w:hAnsi="Georgia"/>
          <w:color w:val="333333"/>
        </w:rPr>
        <w:t xml:space="preserve"> </w:t>
      </w:r>
      <w:proofErr w:type="spellStart"/>
      <w:r>
        <w:rPr>
          <w:rFonts w:ascii="Georgia" w:hAnsi="Georgia"/>
          <w:color w:val="333333"/>
        </w:rPr>
        <w:t>Economic</w:t>
      </w:r>
      <w:proofErr w:type="spellEnd"/>
      <w:r>
        <w:rPr>
          <w:rFonts w:ascii="Georgia" w:hAnsi="Georgia"/>
          <w:color w:val="333333"/>
        </w:rPr>
        <w:t xml:space="preserve"> </w:t>
      </w:r>
      <w:proofErr w:type="spellStart"/>
      <w:r>
        <w:rPr>
          <w:rFonts w:ascii="Georgia" w:hAnsi="Georgia"/>
          <w:color w:val="333333"/>
        </w:rPr>
        <w:t>Education</w:t>
      </w:r>
      <w:proofErr w:type="spellEnd"/>
      <w:r>
        <w:rPr>
          <w:rFonts w:ascii="Georgia" w:hAnsi="Georgia"/>
          <w:color w:val="333333"/>
        </w:rPr>
        <w:t>, 31, 11.</w: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333333"/>
        </w:rPr>
        <w:t>Lage</w:t>
      </w:r>
      <w:proofErr w:type="spellEnd"/>
      <w:r>
        <w:rPr>
          <w:rFonts w:ascii="Georgia" w:hAnsi="Georgia"/>
          <w:color w:val="333333"/>
        </w:rPr>
        <w:t xml:space="preserve">, M. J., Platt, G. J., &amp; </w:t>
      </w:r>
      <w:proofErr w:type="spellStart"/>
      <w:r>
        <w:rPr>
          <w:rFonts w:ascii="Georgia" w:hAnsi="Georgia"/>
          <w:color w:val="333333"/>
        </w:rPr>
        <w:t>Treglia</w:t>
      </w:r>
      <w:proofErr w:type="spellEnd"/>
      <w:r>
        <w:rPr>
          <w:rFonts w:ascii="Georgia" w:hAnsi="Georgia"/>
          <w:color w:val="333333"/>
        </w:rPr>
        <w:t xml:space="preserve">, M. (2000). </w:t>
      </w:r>
      <w:proofErr w:type="spellStart"/>
      <w:r>
        <w:rPr>
          <w:rStyle w:val="Enfasicorsivo"/>
          <w:rFonts w:ascii="Georgia" w:hAnsi="Georgia"/>
          <w:color w:val="333333"/>
        </w:rPr>
        <w:t>Inverting</w:t>
      </w:r>
      <w:proofErr w:type="spellEnd"/>
      <w:r>
        <w:rPr>
          <w:rStyle w:val="Enfasicorsivo"/>
          <w:rFonts w:ascii="Georgia" w:hAnsi="Georgia"/>
          <w:color w:val="333333"/>
        </w:rPr>
        <w:t xml:space="preserve"> the </w:t>
      </w:r>
      <w:proofErr w:type="spellStart"/>
      <w:r>
        <w:rPr>
          <w:rStyle w:val="Enfasicorsivo"/>
          <w:rFonts w:ascii="Georgia" w:hAnsi="Georgia"/>
          <w:color w:val="333333"/>
        </w:rPr>
        <w:t>classroom</w:t>
      </w:r>
      <w:proofErr w:type="spellEnd"/>
      <w:r>
        <w:rPr>
          <w:rStyle w:val="Enfasicorsivo"/>
          <w:rFonts w:ascii="Georgia" w:hAnsi="Georgia"/>
          <w:color w:val="333333"/>
        </w:rPr>
        <w:t xml:space="preserve">: A gateway </w:t>
      </w:r>
      <w:proofErr w:type="spellStart"/>
      <w:r>
        <w:rPr>
          <w:rStyle w:val="Enfasicorsivo"/>
          <w:rFonts w:ascii="Georgia" w:hAnsi="Georgia"/>
          <w:color w:val="333333"/>
        </w:rPr>
        <w:t>to</w:t>
      </w:r>
      <w:proofErr w:type="spellEnd"/>
      <w:r>
        <w:rPr>
          <w:rStyle w:val="Enfasicorsivo"/>
          <w:rFonts w:ascii="Georgia" w:hAnsi="Georgia"/>
          <w:color w:val="333333"/>
        </w:rPr>
        <w:t xml:space="preserve"> </w:t>
      </w:r>
      <w:proofErr w:type="spellStart"/>
      <w:r>
        <w:rPr>
          <w:rStyle w:val="Enfasicorsivo"/>
          <w:rFonts w:ascii="Georgia" w:hAnsi="Georgia"/>
          <w:color w:val="333333"/>
        </w:rPr>
        <w:t>creating</w:t>
      </w:r>
      <w:proofErr w:type="spellEnd"/>
      <w:r>
        <w:rPr>
          <w:rStyle w:val="Enfasicorsivo"/>
          <w:rFonts w:ascii="Georgia" w:hAnsi="Georgia"/>
          <w:color w:val="333333"/>
        </w:rPr>
        <w:t xml:space="preserve"> </w:t>
      </w:r>
      <w:proofErr w:type="spellStart"/>
      <w:r>
        <w:rPr>
          <w:rStyle w:val="Enfasicorsivo"/>
          <w:rFonts w:ascii="Georgia" w:hAnsi="Georgia"/>
          <w:color w:val="333333"/>
        </w:rPr>
        <w:t>an</w:t>
      </w:r>
      <w:proofErr w:type="spellEnd"/>
      <w:r>
        <w:rPr>
          <w:rStyle w:val="Enfasicorsivo"/>
          <w:rFonts w:ascii="Georgia" w:hAnsi="Georgia"/>
          <w:color w:val="333333"/>
        </w:rPr>
        <w:t xml:space="preserve"> inclusive </w:t>
      </w:r>
      <w:proofErr w:type="spellStart"/>
      <w:r>
        <w:rPr>
          <w:rStyle w:val="Enfasicorsivo"/>
          <w:rFonts w:ascii="Georgia" w:hAnsi="Georgia"/>
          <w:color w:val="333333"/>
        </w:rPr>
        <w:t>learning</w:t>
      </w:r>
      <w:proofErr w:type="spellEnd"/>
      <w:r>
        <w:rPr>
          <w:rStyle w:val="Enfasicorsivo"/>
          <w:rFonts w:ascii="Georgia" w:hAnsi="Georgia"/>
          <w:color w:val="333333"/>
        </w:rPr>
        <w:t xml:space="preserve"> </w:t>
      </w:r>
      <w:proofErr w:type="spellStart"/>
      <w:r>
        <w:rPr>
          <w:rStyle w:val="Enfasicorsivo"/>
          <w:rFonts w:ascii="Georgia" w:hAnsi="Georgia"/>
          <w:color w:val="333333"/>
        </w:rPr>
        <w:t>environment</w:t>
      </w:r>
      <w:proofErr w:type="spellEnd"/>
      <w:r>
        <w:rPr>
          <w:rFonts w:ascii="Georgia" w:hAnsi="Georgia"/>
          <w:color w:val="333333"/>
        </w:rPr>
        <w:t xml:space="preserve">. Journal </w:t>
      </w:r>
      <w:proofErr w:type="spellStart"/>
      <w:r>
        <w:rPr>
          <w:rFonts w:ascii="Georgia" w:hAnsi="Georgia"/>
          <w:color w:val="333333"/>
        </w:rPr>
        <w:t>of</w:t>
      </w:r>
      <w:proofErr w:type="spellEnd"/>
      <w:r>
        <w:rPr>
          <w:rFonts w:ascii="Georgia" w:hAnsi="Georgia"/>
          <w:color w:val="333333"/>
        </w:rPr>
        <w:t xml:space="preserve"> </w:t>
      </w:r>
      <w:proofErr w:type="spellStart"/>
      <w:r>
        <w:rPr>
          <w:rFonts w:ascii="Georgia" w:hAnsi="Georgia"/>
          <w:color w:val="333333"/>
        </w:rPr>
        <w:t>Economic</w:t>
      </w:r>
      <w:proofErr w:type="spellEnd"/>
      <w:r>
        <w:rPr>
          <w:rFonts w:ascii="Georgia" w:hAnsi="Georgia"/>
          <w:color w:val="333333"/>
        </w:rPr>
        <w:t xml:space="preserve"> </w:t>
      </w:r>
      <w:proofErr w:type="spellStart"/>
      <w:r>
        <w:rPr>
          <w:rFonts w:ascii="Georgia" w:hAnsi="Georgia"/>
          <w:color w:val="333333"/>
        </w:rPr>
        <w:t>Education</w:t>
      </w:r>
      <w:proofErr w:type="spellEnd"/>
      <w:r>
        <w:rPr>
          <w:rFonts w:ascii="Georgia" w:hAnsi="Georgia"/>
          <w:color w:val="333333"/>
        </w:rPr>
        <w:t>, 31, 30-43.</w: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333333"/>
        </w:rPr>
        <w:t>Sams</w:t>
      </w:r>
      <w:proofErr w:type="spellEnd"/>
      <w:r>
        <w:rPr>
          <w:rFonts w:ascii="Georgia" w:hAnsi="Georgia"/>
          <w:color w:val="333333"/>
        </w:rPr>
        <w:t xml:space="preserve">, A. (2011). </w:t>
      </w:r>
      <w:r>
        <w:rPr>
          <w:rStyle w:val="Enfasicorsivo"/>
          <w:rFonts w:ascii="Georgia" w:hAnsi="Georgia"/>
          <w:color w:val="333333"/>
        </w:rPr>
        <w:t xml:space="preserve">The </w:t>
      </w:r>
      <w:proofErr w:type="spellStart"/>
      <w:r>
        <w:rPr>
          <w:rStyle w:val="Enfasicorsivo"/>
          <w:rFonts w:ascii="Georgia" w:hAnsi="Georgia"/>
          <w:color w:val="333333"/>
        </w:rPr>
        <w:t>Flipped</w:t>
      </w:r>
      <w:proofErr w:type="spellEnd"/>
      <w:r>
        <w:rPr>
          <w:rStyle w:val="Enfasicorsivo"/>
          <w:rFonts w:ascii="Georgia" w:hAnsi="Georgia"/>
          <w:color w:val="333333"/>
        </w:rPr>
        <w:t xml:space="preserve"> </w:t>
      </w:r>
      <w:proofErr w:type="spellStart"/>
      <w:r>
        <w:rPr>
          <w:rStyle w:val="Enfasicorsivo"/>
          <w:rFonts w:ascii="Georgia" w:hAnsi="Georgia"/>
          <w:color w:val="333333"/>
        </w:rPr>
        <w:t>Class</w:t>
      </w:r>
      <w:proofErr w:type="spellEnd"/>
      <w:r>
        <w:rPr>
          <w:rStyle w:val="Enfasicorsivo"/>
          <w:rFonts w:ascii="Georgia" w:hAnsi="Georgia"/>
          <w:color w:val="333333"/>
        </w:rPr>
        <w:t xml:space="preserve">: </w:t>
      </w:r>
      <w:proofErr w:type="spellStart"/>
      <w:r>
        <w:rPr>
          <w:rStyle w:val="Enfasicorsivo"/>
          <w:rFonts w:ascii="Georgia" w:hAnsi="Georgia"/>
          <w:color w:val="333333"/>
        </w:rPr>
        <w:t>Shedding</w:t>
      </w:r>
      <w:proofErr w:type="spellEnd"/>
      <w:r>
        <w:rPr>
          <w:rStyle w:val="Enfasicorsivo"/>
          <w:rFonts w:ascii="Georgia" w:hAnsi="Georgia"/>
          <w:color w:val="333333"/>
        </w:rPr>
        <w:t xml:space="preserve"> light on the </w:t>
      </w:r>
      <w:proofErr w:type="spellStart"/>
      <w:r>
        <w:rPr>
          <w:rStyle w:val="Enfasicorsivo"/>
          <w:rFonts w:ascii="Georgia" w:hAnsi="Georgia"/>
          <w:color w:val="333333"/>
        </w:rPr>
        <w:t>confusion</w:t>
      </w:r>
      <w:proofErr w:type="spellEnd"/>
      <w:r>
        <w:rPr>
          <w:rStyle w:val="Enfasicorsivo"/>
          <w:rFonts w:ascii="Georgia" w:hAnsi="Georgia"/>
          <w:color w:val="333333"/>
        </w:rPr>
        <w:t xml:space="preserve">, </w:t>
      </w:r>
      <w:proofErr w:type="spellStart"/>
      <w:r>
        <w:rPr>
          <w:rStyle w:val="Enfasicorsivo"/>
          <w:rFonts w:ascii="Georgia" w:hAnsi="Georgia"/>
          <w:color w:val="333333"/>
        </w:rPr>
        <w:t>critique</w:t>
      </w:r>
      <w:proofErr w:type="spellEnd"/>
      <w:r>
        <w:rPr>
          <w:rStyle w:val="Enfasicorsivo"/>
          <w:rFonts w:ascii="Georgia" w:hAnsi="Georgia"/>
          <w:color w:val="333333"/>
        </w:rPr>
        <w:t xml:space="preserve">, and </w:t>
      </w:r>
      <w:proofErr w:type="spellStart"/>
      <w:r>
        <w:rPr>
          <w:rStyle w:val="Enfasicorsivo"/>
          <w:rFonts w:ascii="Georgia" w:hAnsi="Georgia"/>
          <w:color w:val="333333"/>
        </w:rPr>
        <w:t>hype</w:t>
      </w:r>
      <w:proofErr w:type="spellEnd"/>
      <w:r>
        <w:rPr>
          <w:rFonts w:ascii="Georgia" w:hAnsi="Georgia"/>
          <w:color w:val="333333"/>
        </w:rPr>
        <w:t xml:space="preserve">. In The </w:t>
      </w:r>
      <w:proofErr w:type="spellStart"/>
      <w:r>
        <w:rPr>
          <w:rFonts w:ascii="Georgia" w:hAnsi="Georgia"/>
          <w:color w:val="333333"/>
        </w:rPr>
        <w:t>Daily</w:t>
      </w:r>
      <w:proofErr w:type="spellEnd"/>
      <w:r>
        <w:rPr>
          <w:rFonts w:ascii="Georgia" w:hAnsi="Georgia"/>
          <w:color w:val="333333"/>
        </w:rPr>
        <w:t xml:space="preserve"> Riff, in rete: http://www.thedailyriff.com/articles/the-flipped-class-shedding-light-on-the-confusion-critique-and-hype-801.php</w:t>
      </w:r>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333333"/>
        </w:rPr>
        <w:t xml:space="preserve">Toto, R., </w:t>
      </w:r>
      <w:proofErr w:type="spellStart"/>
      <w:r>
        <w:rPr>
          <w:rFonts w:ascii="Georgia" w:hAnsi="Georgia"/>
          <w:color w:val="333333"/>
        </w:rPr>
        <w:t>Nguyen</w:t>
      </w:r>
      <w:proofErr w:type="spellEnd"/>
      <w:r>
        <w:rPr>
          <w:rFonts w:ascii="Georgia" w:hAnsi="Georgia"/>
          <w:color w:val="333333"/>
        </w:rPr>
        <w:t xml:space="preserve">, </w:t>
      </w:r>
      <w:proofErr w:type="spellStart"/>
      <w:r>
        <w:rPr>
          <w:rFonts w:ascii="Georgia" w:hAnsi="Georgia"/>
          <w:color w:val="333333"/>
        </w:rPr>
        <w:t>T.H.</w:t>
      </w:r>
      <w:proofErr w:type="spellEnd"/>
      <w:r>
        <w:rPr>
          <w:rFonts w:ascii="Georgia" w:hAnsi="Georgia"/>
          <w:color w:val="333333"/>
        </w:rPr>
        <w:t xml:space="preserve"> (2009). </w:t>
      </w:r>
      <w:proofErr w:type="spellStart"/>
      <w:r>
        <w:rPr>
          <w:rStyle w:val="Enfasicorsivo"/>
          <w:rFonts w:ascii="Georgia" w:hAnsi="Georgia"/>
          <w:color w:val="333333"/>
        </w:rPr>
        <w:t>Flipping</w:t>
      </w:r>
      <w:proofErr w:type="spellEnd"/>
      <w:r>
        <w:rPr>
          <w:rStyle w:val="Enfasicorsivo"/>
          <w:rFonts w:ascii="Georgia" w:hAnsi="Georgia"/>
          <w:color w:val="333333"/>
        </w:rPr>
        <w:t xml:space="preserve"> the Work Design in </w:t>
      </w:r>
      <w:proofErr w:type="spellStart"/>
      <w:r>
        <w:rPr>
          <w:rStyle w:val="Enfasicorsivo"/>
          <w:rFonts w:ascii="Georgia" w:hAnsi="Georgia"/>
          <w:color w:val="333333"/>
        </w:rPr>
        <w:t>an</w:t>
      </w:r>
      <w:proofErr w:type="spellEnd"/>
      <w:r>
        <w:rPr>
          <w:rStyle w:val="Enfasicorsivo"/>
          <w:rFonts w:ascii="Georgia" w:hAnsi="Georgia"/>
          <w:color w:val="333333"/>
        </w:rPr>
        <w:t xml:space="preserve"> industrial </w:t>
      </w:r>
      <w:proofErr w:type="spellStart"/>
      <w:r>
        <w:rPr>
          <w:rStyle w:val="Enfasicorsivo"/>
          <w:rFonts w:ascii="Georgia" w:hAnsi="Georgia"/>
          <w:color w:val="333333"/>
        </w:rPr>
        <w:t>engineering</w:t>
      </w:r>
      <w:proofErr w:type="spellEnd"/>
      <w:r>
        <w:rPr>
          <w:rStyle w:val="Enfasicorsivo"/>
          <w:rFonts w:ascii="Georgia" w:hAnsi="Georgia"/>
          <w:color w:val="333333"/>
        </w:rPr>
        <w:t xml:space="preserve"> </w:t>
      </w:r>
      <w:proofErr w:type="spellStart"/>
      <w:r>
        <w:rPr>
          <w:rStyle w:val="Enfasicorsivo"/>
          <w:rFonts w:ascii="Georgia" w:hAnsi="Georgia"/>
          <w:color w:val="333333"/>
        </w:rPr>
        <w:t>course</w:t>
      </w:r>
      <w:proofErr w:type="spellEnd"/>
      <w:r>
        <w:rPr>
          <w:rFonts w:ascii="Georgia" w:hAnsi="Georgia"/>
          <w:color w:val="333333"/>
        </w:rPr>
        <w:t xml:space="preserve">, in </w:t>
      </w:r>
      <w:proofErr w:type="spellStart"/>
      <w:r>
        <w:rPr>
          <w:rFonts w:ascii="Georgia" w:hAnsi="Georgia"/>
          <w:color w:val="333333"/>
        </w:rPr>
        <w:t>Frontiers</w:t>
      </w:r>
      <w:proofErr w:type="spellEnd"/>
      <w:r>
        <w:rPr>
          <w:rFonts w:ascii="Georgia" w:hAnsi="Georgia"/>
          <w:color w:val="333333"/>
        </w:rPr>
        <w:t xml:space="preserve"> in </w:t>
      </w:r>
      <w:proofErr w:type="spellStart"/>
      <w:r>
        <w:rPr>
          <w:rFonts w:ascii="Georgia" w:hAnsi="Georgia"/>
          <w:color w:val="333333"/>
        </w:rPr>
        <w:t>Education</w:t>
      </w:r>
      <w:proofErr w:type="spellEnd"/>
      <w:r>
        <w:rPr>
          <w:rFonts w:ascii="Georgia" w:hAnsi="Georgia"/>
          <w:color w:val="333333"/>
        </w:rPr>
        <w:t xml:space="preserve"> </w:t>
      </w:r>
      <w:proofErr w:type="spellStart"/>
      <w:r>
        <w:rPr>
          <w:rFonts w:ascii="Georgia" w:hAnsi="Georgia"/>
          <w:color w:val="333333"/>
        </w:rPr>
        <w:t>Conference</w:t>
      </w:r>
      <w:proofErr w:type="spellEnd"/>
      <w:r>
        <w:rPr>
          <w:rFonts w:ascii="Georgia" w:hAnsi="Georgia"/>
          <w:color w:val="333333"/>
        </w:rPr>
        <w:t>, 2009. FIE ’09. 39th IEEE.</w:t>
      </w:r>
    </w:p>
    <w:p w:rsidR="00864C4C" w:rsidRDefault="00864C4C" w:rsidP="00864C4C">
      <w:pPr>
        <w:shd w:val="clear" w:color="auto" w:fill="FFFFFF"/>
        <w:spacing w:before="100" w:beforeAutospacing="1" w:after="360" w:line="360" w:lineRule="atLeast"/>
        <w:rPr>
          <w:rFonts w:ascii="Georgia" w:hAnsi="Georgia"/>
          <w:color w:val="333333"/>
        </w:rPr>
      </w:pPr>
      <w:r>
        <w:rPr>
          <w:rFonts w:ascii="Georgia" w:hAnsi="Georgia"/>
          <w:color w:val="333333"/>
        </w:rPr>
        <w:t xml:space="preserve">Zappe, S., </w:t>
      </w:r>
      <w:proofErr w:type="spellStart"/>
      <w:r>
        <w:rPr>
          <w:rFonts w:ascii="Georgia" w:hAnsi="Georgia"/>
          <w:color w:val="333333"/>
        </w:rPr>
        <w:t>Leicht</w:t>
      </w:r>
      <w:proofErr w:type="spellEnd"/>
      <w:r>
        <w:rPr>
          <w:rFonts w:ascii="Georgia" w:hAnsi="Georgia"/>
          <w:color w:val="333333"/>
        </w:rPr>
        <w:t xml:space="preserve">, R., Messner, J., </w:t>
      </w:r>
      <w:proofErr w:type="spellStart"/>
      <w:r>
        <w:rPr>
          <w:rFonts w:ascii="Georgia" w:hAnsi="Georgia"/>
          <w:color w:val="333333"/>
        </w:rPr>
        <w:t>Litzinger</w:t>
      </w:r>
      <w:proofErr w:type="spellEnd"/>
      <w:r>
        <w:rPr>
          <w:rFonts w:ascii="Georgia" w:hAnsi="Georgia"/>
          <w:color w:val="333333"/>
        </w:rPr>
        <w:t xml:space="preserve">, T., and Lee, </w:t>
      </w:r>
      <w:proofErr w:type="spellStart"/>
      <w:r>
        <w:rPr>
          <w:rFonts w:ascii="Georgia" w:hAnsi="Georgia"/>
          <w:color w:val="333333"/>
        </w:rPr>
        <w:t>H.W.</w:t>
      </w:r>
      <w:proofErr w:type="spellEnd"/>
      <w:r>
        <w:rPr>
          <w:rFonts w:ascii="Georgia" w:hAnsi="Georgia"/>
          <w:color w:val="333333"/>
        </w:rPr>
        <w:t xml:space="preserve"> (2009). </w:t>
      </w:r>
      <w:r>
        <w:rPr>
          <w:rStyle w:val="Enfasicorsivo"/>
          <w:rFonts w:ascii="Georgia" w:hAnsi="Georgia"/>
          <w:color w:val="333333"/>
        </w:rPr>
        <w:t>’</w:t>
      </w:r>
      <w:proofErr w:type="spellStart"/>
      <w:r>
        <w:rPr>
          <w:rStyle w:val="Enfasicorsivo"/>
          <w:rFonts w:ascii="Georgia" w:hAnsi="Georgia"/>
          <w:color w:val="333333"/>
        </w:rPr>
        <w:t>Flipping</w:t>
      </w:r>
      <w:proofErr w:type="spellEnd"/>
      <w:r>
        <w:rPr>
          <w:rStyle w:val="Enfasicorsivo"/>
          <w:rFonts w:ascii="Georgia" w:hAnsi="Georgia"/>
          <w:color w:val="333333"/>
        </w:rPr>
        <w:t xml:space="preserve">’ the </w:t>
      </w:r>
      <w:proofErr w:type="spellStart"/>
      <w:r>
        <w:rPr>
          <w:rStyle w:val="Enfasicorsivo"/>
          <w:rFonts w:ascii="Georgia" w:hAnsi="Georgia"/>
          <w:color w:val="333333"/>
        </w:rPr>
        <w:t>Classroom</w:t>
      </w:r>
      <w:proofErr w:type="spellEnd"/>
      <w:r>
        <w:rPr>
          <w:rStyle w:val="Enfasicorsivo"/>
          <w:rFonts w:ascii="Georgia" w:hAnsi="Georgia"/>
          <w:color w:val="333333"/>
        </w:rPr>
        <w:t xml:space="preserve"> </w:t>
      </w:r>
      <w:proofErr w:type="spellStart"/>
      <w:r>
        <w:rPr>
          <w:rStyle w:val="Enfasicorsivo"/>
          <w:rFonts w:ascii="Georgia" w:hAnsi="Georgia"/>
          <w:color w:val="333333"/>
        </w:rPr>
        <w:t>to</w:t>
      </w:r>
      <w:proofErr w:type="spellEnd"/>
      <w:r>
        <w:rPr>
          <w:rStyle w:val="Enfasicorsivo"/>
          <w:rFonts w:ascii="Georgia" w:hAnsi="Georgia"/>
          <w:color w:val="333333"/>
        </w:rPr>
        <w:t xml:space="preserve"> </w:t>
      </w:r>
      <w:proofErr w:type="spellStart"/>
      <w:r>
        <w:rPr>
          <w:rStyle w:val="Enfasicorsivo"/>
          <w:rFonts w:ascii="Georgia" w:hAnsi="Georgia"/>
          <w:color w:val="333333"/>
        </w:rPr>
        <w:t>Explore</w:t>
      </w:r>
      <w:proofErr w:type="spellEnd"/>
      <w:r>
        <w:rPr>
          <w:rStyle w:val="Enfasicorsivo"/>
          <w:rFonts w:ascii="Georgia" w:hAnsi="Georgia"/>
          <w:color w:val="333333"/>
        </w:rPr>
        <w:t xml:space="preserve"> </w:t>
      </w:r>
      <w:proofErr w:type="spellStart"/>
      <w:r>
        <w:rPr>
          <w:rStyle w:val="Enfasicorsivo"/>
          <w:rFonts w:ascii="Georgia" w:hAnsi="Georgia"/>
          <w:color w:val="333333"/>
        </w:rPr>
        <w:t>Active</w:t>
      </w:r>
      <w:proofErr w:type="spellEnd"/>
      <w:r>
        <w:rPr>
          <w:rStyle w:val="Enfasicorsivo"/>
          <w:rFonts w:ascii="Georgia" w:hAnsi="Georgia"/>
          <w:color w:val="333333"/>
        </w:rPr>
        <w:t xml:space="preserve"> </w:t>
      </w:r>
      <w:proofErr w:type="spellStart"/>
      <w:r>
        <w:rPr>
          <w:rStyle w:val="Enfasicorsivo"/>
          <w:rFonts w:ascii="Georgia" w:hAnsi="Georgia"/>
          <w:color w:val="333333"/>
        </w:rPr>
        <w:t>Learning</w:t>
      </w:r>
      <w:proofErr w:type="spellEnd"/>
      <w:r>
        <w:rPr>
          <w:rStyle w:val="Enfasicorsivo"/>
          <w:rFonts w:ascii="Georgia" w:hAnsi="Georgia"/>
          <w:color w:val="333333"/>
        </w:rPr>
        <w:t xml:space="preserve"> in a </w:t>
      </w:r>
      <w:proofErr w:type="spellStart"/>
      <w:r>
        <w:rPr>
          <w:rStyle w:val="Enfasicorsivo"/>
          <w:rFonts w:ascii="Georgia" w:hAnsi="Georgia"/>
          <w:color w:val="333333"/>
        </w:rPr>
        <w:t>Large</w:t>
      </w:r>
      <w:proofErr w:type="spellEnd"/>
      <w:r>
        <w:rPr>
          <w:rStyle w:val="Enfasicorsivo"/>
          <w:rFonts w:ascii="Georgia" w:hAnsi="Georgia"/>
          <w:color w:val="333333"/>
        </w:rPr>
        <w:t xml:space="preserve"> </w:t>
      </w:r>
      <w:proofErr w:type="spellStart"/>
      <w:r>
        <w:rPr>
          <w:rStyle w:val="Enfasicorsivo"/>
          <w:rFonts w:ascii="Georgia" w:hAnsi="Georgia"/>
          <w:color w:val="333333"/>
        </w:rPr>
        <w:t>Undergraduate</w:t>
      </w:r>
      <w:proofErr w:type="spellEnd"/>
      <w:r>
        <w:rPr>
          <w:rStyle w:val="Enfasicorsivo"/>
          <w:rFonts w:ascii="Georgia" w:hAnsi="Georgia"/>
          <w:color w:val="333333"/>
        </w:rPr>
        <w:t xml:space="preserve"> </w:t>
      </w:r>
      <w:proofErr w:type="spellStart"/>
      <w:r>
        <w:rPr>
          <w:rStyle w:val="Enfasicorsivo"/>
          <w:rFonts w:ascii="Georgia" w:hAnsi="Georgia"/>
          <w:color w:val="333333"/>
        </w:rPr>
        <w:t>Course</w:t>
      </w:r>
      <w:proofErr w:type="spellEnd"/>
      <w:r>
        <w:rPr>
          <w:rFonts w:ascii="Georgia" w:hAnsi="Georgia"/>
          <w:color w:val="333333"/>
        </w:rPr>
        <w:t xml:space="preserve">, </w:t>
      </w:r>
      <w:proofErr w:type="spellStart"/>
      <w:r>
        <w:rPr>
          <w:rFonts w:ascii="Georgia" w:hAnsi="Georgia"/>
          <w:color w:val="333333"/>
        </w:rPr>
        <w:t>Proceedings</w:t>
      </w:r>
      <w:proofErr w:type="spellEnd"/>
      <w:r>
        <w:rPr>
          <w:rFonts w:ascii="Georgia" w:hAnsi="Georgia"/>
          <w:color w:val="333333"/>
        </w:rPr>
        <w:t xml:space="preserve">, American Society </w:t>
      </w:r>
      <w:proofErr w:type="spellStart"/>
      <w:r>
        <w:rPr>
          <w:rFonts w:ascii="Georgia" w:hAnsi="Georgia"/>
          <w:color w:val="333333"/>
        </w:rPr>
        <w:t>for</w:t>
      </w:r>
      <w:proofErr w:type="spellEnd"/>
      <w:r>
        <w:rPr>
          <w:rFonts w:ascii="Georgia" w:hAnsi="Georgia"/>
          <w:color w:val="333333"/>
        </w:rPr>
        <w:t xml:space="preserve"> </w:t>
      </w:r>
      <w:proofErr w:type="spellStart"/>
      <w:r>
        <w:rPr>
          <w:rFonts w:ascii="Georgia" w:hAnsi="Georgia"/>
          <w:color w:val="333333"/>
        </w:rPr>
        <w:t>Engineering</w:t>
      </w:r>
      <w:proofErr w:type="spellEnd"/>
      <w:r>
        <w:rPr>
          <w:rFonts w:ascii="Georgia" w:hAnsi="Georgia"/>
          <w:color w:val="333333"/>
        </w:rPr>
        <w:t xml:space="preserve"> </w:t>
      </w:r>
      <w:proofErr w:type="spellStart"/>
      <w:r>
        <w:rPr>
          <w:rFonts w:ascii="Georgia" w:hAnsi="Georgia"/>
          <w:color w:val="333333"/>
        </w:rPr>
        <w:t>Education</w:t>
      </w:r>
      <w:proofErr w:type="spellEnd"/>
      <w:r>
        <w:rPr>
          <w:rFonts w:ascii="Georgia" w:hAnsi="Georgia"/>
          <w:color w:val="333333"/>
        </w:rPr>
        <w:t xml:space="preserve"> </w:t>
      </w:r>
      <w:proofErr w:type="spellStart"/>
      <w:r>
        <w:rPr>
          <w:rFonts w:ascii="Georgia" w:hAnsi="Georgia"/>
          <w:color w:val="333333"/>
        </w:rPr>
        <w:t>Annual</w:t>
      </w:r>
      <w:proofErr w:type="spellEnd"/>
      <w:r>
        <w:rPr>
          <w:rFonts w:ascii="Georgia" w:hAnsi="Georgia"/>
          <w:color w:val="333333"/>
        </w:rPr>
        <w:t xml:space="preserve"> </w:t>
      </w:r>
      <w:proofErr w:type="spellStart"/>
      <w:r>
        <w:rPr>
          <w:rFonts w:ascii="Georgia" w:hAnsi="Georgia"/>
          <w:color w:val="333333"/>
        </w:rPr>
        <w:t>Conference</w:t>
      </w:r>
      <w:proofErr w:type="spellEnd"/>
      <w:r>
        <w:rPr>
          <w:rFonts w:ascii="Georgia" w:hAnsi="Georgia"/>
          <w:color w:val="333333"/>
        </w:rPr>
        <w:t xml:space="preserve"> &amp; </w:t>
      </w:r>
      <w:proofErr w:type="spellStart"/>
      <w:r>
        <w:rPr>
          <w:rFonts w:ascii="Georgia" w:hAnsi="Georgia"/>
          <w:color w:val="333333"/>
        </w:rPr>
        <w:t>Exhibition</w:t>
      </w:r>
      <w:proofErr w:type="spellEnd"/>
      <w:r>
        <w:rPr>
          <w:rFonts w:ascii="Georgia" w:hAnsi="Georgia"/>
          <w:color w:val="333333"/>
        </w:rPr>
        <w:t>, 2009.</w:t>
      </w:r>
    </w:p>
    <w:p w:rsidR="00864C4C" w:rsidRDefault="00864C4C" w:rsidP="00864C4C">
      <w:pPr>
        <w:shd w:val="clear" w:color="auto" w:fill="FFFFFF"/>
        <w:spacing w:line="360" w:lineRule="atLeast"/>
        <w:jc w:val="center"/>
        <w:rPr>
          <w:rFonts w:ascii="Georgia" w:eastAsia="Times New Roman" w:hAnsi="Georgia"/>
          <w:color w:val="333333"/>
        </w:rPr>
      </w:pPr>
      <w:r>
        <w:rPr>
          <w:rFonts w:ascii="Georgia" w:eastAsia="Times New Roman" w:hAnsi="Georgia"/>
          <w:color w:val="333333"/>
        </w:rPr>
        <w:pict>
          <v:rect id="_x0000_i1027" style="width:481.9pt;height:.75pt" o:hralign="center" o:hrstd="t" o:hr="t" fillcolor="#a0a0a0" stroked="f"/>
        </w:pict>
      </w:r>
    </w:p>
    <w:p w:rsidR="00864C4C" w:rsidRDefault="00864C4C" w:rsidP="00864C4C">
      <w:pPr>
        <w:shd w:val="clear" w:color="auto" w:fill="FFFFFF"/>
        <w:spacing w:before="100" w:beforeAutospacing="1" w:after="360" w:line="360" w:lineRule="atLeast"/>
        <w:rPr>
          <w:rFonts w:ascii="Georgia" w:hAnsi="Georgia"/>
          <w:color w:val="333333"/>
        </w:rPr>
      </w:pPr>
      <w:proofErr w:type="spellStart"/>
      <w:r>
        <w:rPr>
          <w:rFonts w:ascii="Georgia" w:hAnsi="Georgia"/>
          <w:color w:val="800000"/>
        </w:rPr>
        <w:t>Acknowledge</w:t>
      </w:r>
      <w:proofErr w:type="spellEnd"/>
      <w:r>
        <w:rPr>
          <w:rFonts w:ascii="Georgia" w:hAnsi="Georgia"/>
          <w:color w:val="333333"/>
        </w:rPr>
        <w:br/>
        <w:t xml:space="preserve">Le illustrazioni dei due modelli di classe sono state liberamente rielaborate a partire dallo schema proposto sul sito </w:t>
      </w:r>
      <w:hyperlink r:id="rId24" w:tgtFrame="_blank" w:tooltip="http://flippedtextbook.com/help/big-picture" w:history="1">
        <w:proofErr w:type="spellStart"/>
        <w:r>
          <w:rPr>
            <w:rStyle w:val="Collegamentoipertestuale"/>
            <w:rFonts w:ascii="Georgia" w:hAnsi="Georgia"/>
          </w:rPr>
          <w:t>flippedtextbook.com</w:t>
        </w:r>
      </w:hyperlink>
      <w:r>
        <w:rPr>
          <w:rFonts w:ascii="Georgia" w:hAnsi="Georgia"/>
          <w:color w:val="333333"/>
        </w:rPr>
        <w:t>.</w:t>
      </w:r>
      <w:proofErr w:type="spellEnd"/>
    </w:p>
    <w:p w:rsidR="00864C4C" w:rsidRDefault="00864C4C" w:rsidP="00864C4C">
      <w:pPr>
        <w:shd w:val="clear" w:color="auto" w:fill="FFFFFF"/>
        <w:spacing w:line="270" w:lineRule="atLeast"/>
        <w:jc w:val="right"/>
        <w:rPr>
          <w:rFonts w:ascii="Arial" w:eastAsia="Times New Roman" w:hAnsi="Arial" w:cs="Arial"/>
          <w:color w:val="777777"/>
          <w:sz w:val="18"/>
          <w:szCs w:val="18"/>
        </w:rPr>
      </w:pPr>
      <w:r>
        <w:rPr>
          <w:rFonts w:ascii="Arial" w:eastAsia="Times New Roman" w:hAnsi="Arial" w:cs="Arial"/>
          <w:color w:val="777777"/>
          <w:sz w:val="18"/>
          <w:szCs w:val="18"/>
        </w:rPr>
        <w:t xml:space="preserve"> </w:t>
      </w:r>
    </w:p>
    <w:p w:rsidR="00864C4C" w:rsidRDefault="00864C4C" w:rsidP="00864C4C">
      <w:pPr>
        <w:shd w:val="clear" w:color="auto" w:fill="FFFFFF"/>
        <w:spacing w:line="360" w:lineRule="atLeast"/>
        <w:outlineLvl w:val="3"/>
        <w:rPr>
          <w:rFonts w:ascii="Arial" w:eastAsia="Times New Roman" w:hAnsi="Arial" w:cs="Arial"/>
          <w:b/>
          <w:bCs/>
          <w:color w:val="000000"/>
          <w:sz w:val="30"/>
          <w:szCs w:val="30"/>
        </w:rPr>
      </w:pPr>
      <w:r>
        <w:rPr>
          <w:rFonts w:ascii="Arial" w:eastAsia="Times New Roman" w:hAnsi="Arial" w:cs="Arial"/>
          <w:b/>
          <w:bCs/>
          <w:color w:val="000000"/>
          <w:sz w:val="30"/>
          <w:szCs w:val="30"/>
        </w:rPr>
        <w:t xml:space="preserve">Una risposta a </w:t>
      </w:r>
      <w:proofErr w:type="spellStart"/>
      <w:r>
        <w:rPr>
          <w:rStyle w:val="Enfasicorsivo"/>
          <w:rFonts w:ascii="Arial" w:eastAsia="Times New Roman" w:hAnsi="Arial" w:cs="Arial"/>
          <w:b/>
          <w:bCs/>
          <w:color w:val="000000"/>
          <w:sz w:val="30"/>
          <w:szCs w:val="30"/>
        </w:rPr>
        <w:t>Flipping</w:t>
      </w:r>
      <w:proofErr w:type="spellEnd"/>
      <w:r>
        <w:rPr>
          <w:rStyle w:val="Enfasicorsivo"/>
          <w:rFonts w:ascii="Arial" w:eastAsia="Times New Roman" w:hAnsi="Arial" w:cs="Arial"/>
          <w:b/>
          <w:bCs/>
          <w:color w:val="000000"/>
          <w:sz w:val="30"/>
          <w:szCs w:val="30"/>
        </w:rPr>
        <w:t xml:space="preserve"> the </w:t>
      </w:r>
      <w:proofErr w:type="spellStart"/>
      <w:r>
        <w:rPr>
          <w:rStyle w:val="Enfasicorsivo"/>
          <w:rFonts w:ascii="Arial" w:eastAsia="Times New Roman" w:hAnsi="Arial" w:cs="Arial"/>
          <w:b/>
          <w:bCs/>
          <w:color w:val="000000"/>
          <w:sz w:val="30"/>
          <w:szCs w:val="30"/>
        </w:rPr>
        <w:t>classroom</w:t>
      </w:r>
      <w:proofErr w:type="spellEnd"/>
    </w:p>
    <w:p w:rsidR="007F02D1" w:rsidRDefault="00864C4C" w:rsidP="00864C4C">
      <w:proofErr w:type="spellStart"/>
      <w:r>
        <w:rPr>
          <w:rFonts w:ascii="Georgia" w:hAnsi="Georgia"/>
          <w:color w:val="333333"/>
        </w:rPr>
        <w:t>Pingback</w:t>
      </w:r>
      <w:proofErr w:type="spellEnd"/>
      <w:r>
        <w:rPr>
          <w:rFonts w:ascii="Georgia" w:hAnsi="Georgia"/>
          <w:color w:val="333333"/>
        </w:rPr>
        <w:t xml:space="preserve">: </w:t>
      </w:r>
      <w:hyperlink r:id="rId25" w:history="1">
        <w:r>
          <w:rPr>
            <w:rStyle w:val="Collegamentoipertestuale"/>
            <w:rFonts w:ascii="Georgia" w:hAnsi="Georgia"/>
          </w:rPr>
          <w:t xml:space="preserve">Capovolgere il lavoro in classe saltando la lezione ex cathedra | </w:t>
        </w:r>
        <w:proofErr w:type="spellStart"/>
        <w:r>
          <w:rPr>
            <w:rStyle w:val="Collegamentoipertestuale"/>
            <w:rFonts w:ascii="Georgia" w:hAnsi="Georgia"/>
          </w:rPr>
          <w:t>ADi</w:t>
        </w:r>
        <w:proofErr w:type="spellEnd"/>
        <w:r>
          <w:rPr>
            <w:rStyle w:val="Collegamentoipertestuale"/>
            <w:rFonts w:ascii="Georgia" w:hAnsi="Georgia"/>
          </w:rPr>
          <w:t xml:space="preserve"> – Risorse per la progettazione per competenze</w:t>
        </w:r>
      </w:hyperlink>
    </w:p>
    <w:sectPr w:rsidR="007F02D1" w:rsidSect="009D53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4C4C"/>
    <w:rsid w:val="00841D6A"/>
    <w:rsid w:val="00864C4C"/>
    <w:rsid w:val="009D534F"/>
    <w:rsid w:val="00CB23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C4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64C4C"/>
    <w:rPr>
      <w:color w:val="0066CC"/>
      <w:u w:val="single"/>
    </w:rPr>
  </w:style>
  <w:style w:type="paragraph" w:customStyle="1" w:styleId="wp-caption-text2">
    <w:name w:val="wp-caption-text2"/>
    <w:basedOn w:val="Normale"/>
    <w:rsid w:val="00864C4C"/>
    <w:pPr>
      <w:spacing w:before="100" w:beforeAutospacing="1" w:after="360"/>
    </w:pPr>
    <w:rPr>
      <w:rFonts w:ascii="Arial" w:hAnsi="Arial" w:cs="Arial"/>
    </w:rPr>
  </w:style>
  <w:style w:type="character" w:customStyle="1" w:styleId="meta-nav">
    <w:name w:val="meta-nav"/>
    <w:basedOn w:val="Carpredefinitoparagrafo"/>
    <w:rsid w:val="00864C4C"/>
  </w:style>
  <w:style w:type="character" w:styleId="Enfasicorsivo">
    <w:name w:val="Emphasis"/>
    <w:basedOn w:val="Carpredefinitoparagrafo"/>
    <w:uiPriority w:val="20"/>
    <w:qFormat/>
    <w:rsid w:val="00864C4C"/>
    <w:rPr>
      <w:i/>
      <w:iCs/>
    </w:rPr>
  </w:style>
  <w:style w:type="character" w:styleId="Enfasigrassetto">
    <w:name w:val="Strong"/>
    <w:basedOn w:val="Carpredefinitoparagrafo"/>
    <w:uiPriority w:val="22"/>
    <w:qFormat/>
    <w:rsid w:val="00864C4C"/>
    <w:rPr>
      <w:b/>
      <w:bCs/>
    </w:rPr>
  </w:style>
  <w:style w:type="paragraph" w:styleId="Testofumetto">
    <w:name w:val="Balloon Text"/>
    <w:basedOn w:val="Normale"/>
    <w:link w:val="TestofumettoCarattere"/>
    <w:uiPriority w:val="99"/>
    <w:semiHidden/>
    <w:unhideWhenUsed/>
    <w:rsid w:val="00864C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4C4C"/>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177693195">
      <w:bodyDiv w:val="1"/>
      <w:marLeft w:val="0"/>
      <w:marRight w:val="0"/>
      <w:marTop w:val="0"/>
      <w:marBottom w:val="0"/>
      <w:divBdr>
        <w:top w:val="none" w:sz="0" w:space="0" w:color="auto"/>
        <w:left w:val="none" w:sz="0" w:space="0" w:color="auto"/>
        <w:bottom w:val="none" w:sz="0" w:space="0" w:color="auto"/>
        <w:right w:val="none" w:sz="0" w:space="0" w:color="auto"/>
      </w:divBdr>
      <w:divsChild>
        <w:div w:id="681588235">
          <w:marLeft w:val="0"/>
          <w:marRight w:val="0"/>
          <w:marTop w:val="0"/>
          <w:marBottom w:val="360"/>
          <w:divBdr>
            <w:top w:val="none" w:sz="0" w:space="0" w:color="auto"/>
            <w:left w:val="none" w:sz="0" w:space="0" w:color="auto"/>
            <w:bottom w:val="none" w:sz="0" w:space="0" w:color="auto"/>
            <w:right w:val="none" w:sz="0" w:space="0" w:color="auto"/>
          </w:divBdr>
        </w:div>
        <w:div w:id="1496603184">
          <w:marLeft w:val="0"/>
          <w:marRight w:val="0"/>
          <w:marTop w:val="0"/>
          <w:marBottom w:val="360"/>
          <w:divBdr>
            <w:top w:val="none" w:sz="0" w:space="0" w:color="auto"/>
            <w:left w:val="none" w:sz="0" w:space="0" w:color="auto"/>
            <w:bottom w:val="none" w:sz="0" w:space="0" w:color="auto"/>
            <w:right w:val="none" w:sz="0" w:space="0" w:color="auto"/>
          </w:divBdr>
        </w:div>
        <w:div w:id="428913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maura\Desktop\Flipped%20Classroom\Flipping%20the%20classroom%20%20%20Giovanni%20Bonaiuti_files\flipped-classrom.jpg" TargetMode="External"/><Relationship Id="rId13" Type="http://schemas.openxmlformats.org/officeDocument/2006/relationships/hyperlink" Target="http://www.techsmith.com/flipped-classroom.html" TargetMode="External"/><Relationship Id="rId18" Type="http://schemas.openxmlformats.org/officeDocument/2006/relationships/hyperlink" Target="http://flippedclas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ybraryman.com/flipclass.html" TargetMode="External"/><Relationship Id="rId7" Type="http://schemas.openxmlformats.org/officeDocument/2006/relationships/image" Target="media/image2.jpeg"/><Relationship Id="rId12" Type="http://schemas.openxmlformats.org/officeDocument/2006/relationships/hyperlink" Target="http://flippedtextbook.com/" TargetMode="External"/><Relationship Id="rId17" Type="http://schemas.openxmlformats.org/officeDocument/2006/relationships/hyperlink" Target="http://www.fi.ncsu.edu/project/fizz/" TargetMode="External"/><Relationship Id="rId25" Type="http://schemas.openxmlformats.org/officeDocument/2006/relationships/hyperlink" Target="http://www.adirisorse.it/archives/1187" TargetMode="External"/><Relationship Id="rId2" Type="http://schemas.openxmlformats.org/officeDocument/2006/relationships/styles" Target="styles.xml"/><Relationship Id="rId16" Type="http://schemas.openxmlformats.org/officeDocument/2006/relationships/hyperlink" Target="http://www.flippedclassroom.com/" TargetMode="External"/><Relationship Id="rId20" Type="http://schemas.openxmlformats.org/officeDocument/2006/relationships/hyperlink" Target="http://flipteaching.com/" TargetMode="External"/><Relationship Id="rId1" Type="http://schemas.openxmlformats.org/officeDocument/2006/relationships/customXml" Target="../customXml/item1.xml"/><Relationship Id="rId6" Type="http://schemas.openxmlformats.org/officeDocument/2006/relationships/image" Target="file:///C:\Users\maura\Desktop\Flipped%20Classroom\Flipping%20the%20classroom%20%20%20Giovanni%20Bonaiuti_files\normal-classroom.jpg" TargetMode="External"/><Relationship Id="rId11" Type="http://schemas.openxmlformats.org/officeDocument/2006/relationships/hyperlink" Target="http://www.thedailyriff.com/articles/the-flipped-class-manifest-823.php" TargetMode="External"/><Relationship Id="rId24" Type="http://schemas.openxmlformats.org/officeDocument/2006/relationships/hyperlink" Target="http://flippedtextbook.com/help/big-picture" TargetMode="External"/><Relationship Id="rId5" Type="http://schemas.openxmlformats.org/officeDocument/2006/relationships/image" Target="media/image1.jpeg"/><Relationship Id="rId15" Type="http://schemas.openxmlformats.org/officeDocument/2006/relationships/hyperlink" Target="http://www.thedailyriff.com/articles/teachers-doing-the-flip-to-help-students-become-learners-531.php" TargetMode="External"/><Relationship Id="rId23" Type="http://schemas.openxmlformats.org/officeDocument/2006/relationships/hyperlink" Target="http://www.columba.it/2012/02/21/flipped-classroom-e-flipped-textbook-la-scuola-al-contrario/" TargetMode="External"/><Relationship Id="rId10" Type="http://schemas.openxmlformats.org/officeDocument/2006/relationships/hyperlink" Target="http://www.thedailyriff.com/articles/how-the-flipped-classroom-is-radically-transforming-learning-536.php" TargetMode="External"/><Relationship Id="rId19" Type="http://schemas.openxmlformats.org/officeDocument/2006/relationships/hyperlink" Target="http://flipped-learning.com/" TargetMode="External"/><Relationship Id="rId4" Type="http://schemas.openxmlformats.org/officeDocument/2006/relationships/webSettings" Target="webSettings.xml"/><Relationship Id="rId9" Type="http://schemas.openxmlformats.org/officeDocument/2006/relationships/hyperlink" Target="http://www.youtube.com/results?search_query=flipped+classroom&amp;oq=flipped+class&amp;aq=0L&amp;aqi=g-L4&amp;aql=&amp;gs_l=youtube-psuggest-reduced.3.0.0i19l4.865543l868693l0l870524l13l12l0l2l2l0l529l2084l4j2j2j5-2l10l0." TargetMode="External"/><Relationship Id="rId14" Type="http://schemas.openxmlformats.org/officeDocument/2006/relationships/hyperlink" Target="http://www.thedailyriff.com/articles/the-flipped-class-conversation-689.php" TargetMode="External"/><Relationship Id="rId22" Type="http://schemas.openxmlformats.org/officeDocument/2006/relationships/hyperlink" Target="http://coredogs.com/article/tale-two-students"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1A142-803E-4775-92BC-73802C24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2014-10-13T15:54:00Z</dcterms:created>
  <dcterms:modified xsi:type="dcterms:W3CDTF">2014-10-13T15:57:00Z</dcterms:modified>
</cp:coreProperties>
</file>